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F7C3C7B" w14:textId="77777777">
        <w:tc>
          <w:tcPr>
            <w:tcW w:w="10368" w:type="dxa"/>
            <w:shd w:val="clear" w:color="auto" w:fill="D3DFEE"/>
          </w:tcPr>
          <w:p w14:paraId="7D4BC973"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3C2936B1"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9B18A66" w14:textId="77777777">
        <w:tc>
          <w:tcPr>
            <w:tcW w:w="9242" w:type="dxa"/>
            <w:shd w:val="clear" w:color="auto" w:fill="D3DFEE"/>
          </w:tcPr>
          <w:p w14:paraId="1423EF62" w14:textId="54F70312" w:rsidR="00056F91" w:rsidRPr="00333957" w:rsidRDefault="00056F91" w:rsidP="006B6EA1">
            <w:pPr>
              <w:spacing w:after="0"/>
              <w:jc w:val="both"/>
              <w:rPr>
                <w:rFonts w:ascii="Times New Roman" w:hAnsi="Times New Roman" w:cs="Times New Roman"/>
                <w:color w:val="000000" w:themeColor="text1"/>
                <w:lang w:val="en-GB"/>
              </w:rPr>
            </w:pPr>
            <w:r w:rsidRPr="00E53649">
              <w:rPr>
                <w:rFonts w:ascii="Times New Roman" w:hAnsi="Times New Roman" w:cs="Times New Roman"/>
                <w:b/>
                <w:bCs/>
                <w:lang w:val="en-GB"/>
              </w:rPr>
              <w:t xml:space="preserve">Name and </w:t>
            </w:r>
            <w:r w:rsidRPr="00333957">
              <w:rPr>
                <w:rFonts w:ascii="Times New Roman" w:hAnsi="Times New Roman" w:cs="Times New Roman"/>
                <w:b/>
                <w:bCs/>
                <w:color w:val="000000" w:themeColor="text1"/>
                <w:lang w:val="en-GB"/>
              </w:rPr>
              <w:t xml:space="preserve">address of the contracting authority: </w:t>
            </w:r>
            <w:r w:rsidR="00906DBE" w:rsidRPr="00333957">
              <w:rPr>
                <w:rFonts w:ascii="Times New Roman" w:hAnsi="Times New Roman" w:cs="Times New Roman"/>
                <w:color w:val="000000" w:themeColor="text1"/>
                <w:lang w:val="en-GB"/>
              </w:rPr>
              <w:t xml:space="preserve">City of Požarevac, </w:t>
            </w:r>
            <w:bookmarkStart w:id="0" w:name="_Hlk505329476"/>
            <w:r w:rsidR="00906DBE" w:rsidRPr="00333957">
              <w:rPr>
                <w:rFonts w:ascii="Times New Roman" w:hAnsi="Times New Roman" w:cs="Times New Roman"/>
                <w:color w:val="000000" w:themeColor="text1"/>
                <w:lang w:val="en-GB"/>
              </w:rPr>
              <w:t>Drinska 2 Street, 12000 Požarevac, Republic of Serbia.</w:t>
            </w:r>
            <w:bookmarkEnd w:id="0"/>
          </w:p>
          <w:p w14:paraId="41A3363A" w14:textId="7A2DB27B" w:rsidR="00056F91" w:rsidRPr="00333957" w:rsidRDefault="00056F91" w:rsidP="006B6EA1">
            <w:pPr>
              <w:spacing w:after="0"/>
              <w:jc w:val="both"/>
              <w:rPr>
                <w:rFonts w:ascii="Times New Roman" w:hAnsi="Times New Roman" w:cs="Times New Roman"/>
                <w:color w:val="000000" w:themeColor="text1"/>
                <w:lang w:val="en-GB"/>
              </w:rPr>
            </w:pPr>
            <w:r w:rsidRPr="00333957">
              <w:rPr>
                <w:rFonts w:ascii="Times New Roman" w:hAnsi="Times New Roman" w:cs="Times New Roman"/>
                <w:b/>
                <w:bCs/>
                <w:color w:val="000000" w:themeColor="text1"/>
                <w:lang w:val="en-GB"/>
              </w:rPr>
              <w:t xml:space="preserve">Title of the tender: </w:t>
            </w:r>
            <w:r w:rsidR="00906DBE" w:rsidRPr="00333957">
              <w:rPr>
                <w:rFonts w:ascii="Times New Roman" w:hAnsi="Times New Roman" w:cs="Times New Roman"/>
                <w:bCs/>
                <w:color w:val="000000" w:themeColor="text1"/>
                <w:lang w:val="en-GB"/>
              </w:rPr>
              <w:t xml:space="preserve">Organization of festival participant travel to Anina and accommodation for </w:t>
            </w:r>
            <w:r w:rsidR="00906DBE" w:rsidRPr="00333957">
              <w:rPr>
                <w:rFonts w:ascii="Times New Roman" w:hAnsi="Times New Roman" w:cs="Times New Roman"/>
                <w:color w:val="000000" w:themeColor="text1"/>
                <w:lang w:val="en-GB"/>
              </w:rPr>
              <w:t>participants from Anina</w:t>
            </w:r>
          </w:p>
          <w:p w14:paraId="2D642EAE" w14:textId="77777777" w:rsidR="00056F91" w:rsidRPr="00333957" w:rsidRDefault="00056F91" w:rsidP="006B6EA1">
            <w:pPr>
              <w:spacing w:after="0"/>
              <w:jc w:val="both"/>
              <w:rPr>
                <w:rFonts w:ascii="Times New Roman" w:hAnsi="Times New Roman" w:cs="Times New Roman"/>
                <w:color w:val="000000" w:themeColor="text1"/>
                <w:lang w:val="en-GB"/>
              </w:rPr>
            </w:pPr>
            <w:r w:rsidRPr="00333957">
              <w:rPr>
                <w:rFonts w:ascii="Times New Roman" w:hAnsi="Times New Roman" w:cs="Times New Roman"/>
                <w:b/>
                <w:bCs/>
                <w:color w:val="000000" w:themeColor="text1"/>
                <w:lang w:val="en-GB"/>
              </w:rPr>
              <w:t xml:space="preserve">Reference number:  </w:t>
            </w:r>
            <w:r w:rsidR="00906DBE" w:rsidRPr="00333957">
              <w:rPr>
                <w:rFonts w:ascii="Times New Roman" w:hAnsi="Times New Roman" w:cs="Times New Roman"/>
                <w:color w:val="000000" w:themeColor="text1"/>
                <w:lang w:val="en-GB"/>
              </w:rPr>
              <w:t>RORS92/T3</w:t>
            </w:r>
          </w:p>
          <w:p w14:paraId="775F9A5B" w14:textId="68832673" w:rsidR="00056F91" w:rsidRPr="00E53649" w:rsidRDefault="00056F91" w:rsidP="006B6EA1">
            <w:pPr>
              <w:spacing w:after="0"/>
              <w:jc w:val="both"/>
              <w:rPr>
                <w:rFonts w:ascii="Times New Roman" w:hAnsi="Times New Roman" w:cs="Times New Roman"/>
                <w:b/>
                <w:bCs/>
                <w:lang w:val="en-GB"/>
              </w:rPr>
            </w:pPr>
            <w:r w:rsidRPr="00333957">
              <w:rPr>
                <w:rFonts w:ascii="Times New Roman" w:hAnsi="Times New Roman" w:cs="Times New Roman"/>
                <w:b/>
                <w:bCs/>
                <w:color w:val="000000" w:themeColor="text1"/>
                <w:lang w:val="en-GB"/>
              </w:rPr>
              <w:t xml:space="preserve">Date of launching: </w:t>
            </w:r>
            <w:r w:rsidR="00333957" w:rsidRPr="00333957">
              <w:rPr>
                <w:rFonts w:ascii="Times New Roman" w:hAnsi="Times New Roman" w:cs="Times New Roman"/>
                <w:color w:val="000000" w:themeColor="text1"/>
                <w:lang w:val="en-GB"/>
              </w:rPr>
              <w:t>19</w:t>
            </w:r>
            <w:r w:rsidRPr="00333957">
              <w:rPr>
                <w:rFonts w:ascii="Times New Roman" w:hAnsi="Times New Roman" w:cs="Times New Roman"/>
                <w:color w:val="000000" w:themeColor="text1"/>
                <w:lang w:val="en-GB"/>
              </w:rPr>
              <w:t>/</w:t>
            </w:r>
            <w:r w:rsidR="00333957" w:rsidRPr="00333957">
              <w:rPr>
                <w:rFonts w:ascii="Times New Roman" w:hAnsi="Times New Roman" w:cs="Times New Roman"/>
                <w:color w:val="000000" w:themeColor="text1"/>
                <w:lang w:val="en-GB"/>
              </w:rPr>
              <w:t>02</w:t>
            </w:r>
            <w:r w:rsidRPr="00333957">
              <w:rPr>
                <w:rFonts w:ascii="Times New Roman" w:hAnsi="Times New Roman" w:cs="Times New Roman"/>
                <w:color w:val="000000" w:themeColor="text1"/>
                <w:lang w:val="en-GB"/>
              </w:rPr>
              <w:t>/</w:t>
            </w:r>
            <w:r w:rsidR="00333957" w:rsidRPr="00333957">
              <w:rPr>
                <w:rFonts w:ascii="Times New Roman" w:hAnsi="Times New Roman" w:cs="Times New Roman"/>
                <w:color w:val="000000" w:themeColor="text1"/>
                <w:lang w:val="en-GB"/>
              </w:rPr>
              <w:t>2018</w:t>
            </w:r>
          </w:p>
        </w:tc>
      </w:tr>
    </w:tbl>
    <w:p w14:paraId="1B172FEB" w14:textId="77777777" w:rsidR="00056F91" w:rsidRPr="00E53649" w:rsidRDefault="00056F91" w:rsidP="00555EEE">
      <w:pPr>
        <w:spacing w:after="0"/>
        <w:jc w:val="both"/>
        <w:rPr>
          <w:rFonts w:ascii="Times New Roman" w:hAnsi="Times New Roman" w:cs="Times New Roman"/>
          <w:lang w:val="en-GB"/>
        </w:rPr>
      </w:pPr>
    </w:p>
    <w:p w14:paraId="6395FB13"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0BCDE44B" w14:textId="77777777" w:rsidR="00056F91" w:rsidRPr="00E53649" w:rsidRDefault="00056F91" w:rsidP="00855FE4">
      <w:pPr>
        <w:spacing w:after="0"/>
        <w:ind w:left="720"/>
        <w:jc w:val="both"/>
        <w:rPr>
          <w:rFonts w:ascii="Times New Roman" w:hAnsi="Times New Roman" w:cs="Times New Roman"/>
          <w:sz w:val="24"/>
          <w:szCs w:val="24"/>
          <w:lang w:val="en-GB"/>
        </w:rPr>
      </w:pPr>
    </w:p>
    <w:p w14:paraId="74BBC34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62402156"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514BBB48"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615C873B" w14:textId="77777777" w:rsidR="00056F91" w:rsidRPr="00E53649" w:rsidRDefault="00056F91" w:rsidP="00855FE4">
      <w:pPr>
        <w:spacing w:after="0"/>
        <w:jc w:val="both"/>
        <w:rPr>
          <w:rFonts w:ascii="Times New Roman" w:hAnsi="Times New Roman" w:cs="Times New Roman"/>
          <w:sz w:val="24"/>
          <w:szCs w:val="24"/>
          <w:lang w:val="en-GB"/>
        </w:rPr>
      </w:pPr>
    </w:p>
    <w:p w14:paraId="35BCC69D" w14:textId="77777777" w:rsidR="00056F91" w:rsidRPr="00E53649" w:rsidRDefault="00056F91" w:rsidP="003B5BA3">
      <w:pPr>
        <w:spacing w:after="0"/>
        <w:jc w:val="both"/>
        <w:rPr>
          <w:rFonts w:ascii="Times New Roman" w:hAnsi="Times New Roman" w:cs="Times New Roman"/>
          <w:sz w:val="24"/>
          <w:szCs w:val="24"/>
          <w:highlight w:val="yellow"/>
          <w:lang w:val="en-GB"/>
        </w:rPr>
      </w:pPr>
      <w:r w:rsidRPr="00906DBE">
        <w:rPr>
          <w:rFonts w:ascii="Times New Roman" w:hAnsi="Times New Roman" w:cs="Times New Roman"/>
          <w:sz w:val="24"/>
          <w:szCs w:val="24"/>
          <w:lang w:val="en-GB"/>
        </w:rPr>
        <w:t>- Implementation of services as indicated in the technical information in the point 2 of these information;</w:t>
      </w:r>
    </w:p>
    <w:p w14:paraId="12C8D4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3D9E46C5" w14:textId="77777777" w:rsidR="00056F91" w:rsidRPr="00E53649" w:rsidRDefault="00056F91" w:rsidP="00855FE4">
      <w:pPr>
        <w:spacing w:after="0"/>
        <w:ind w:left="720"/>
        <w:jc w:val="both"/>
        <w:rPr>
          <w:rFonts w:ascii="Times New Roman" w:hAnsi="Times New Roman" w:cs="Times New Roman"/>
          <w:sz w:val="24"/>
          <w:szCs w:val="24"/>
          <w:lang w:val="en-GB"/>
        </w:rPr>
      </w:pPr>
    </w:p>
    <w:p w14:paraId="7C0DBAE5" w14:textId="72F7770D" w:rsidR="00056F91" w:rsidRDefault="00056F91" w:rsidP="00855FE4">
      <w:pPr>
        <w:spacing w:after="0"/>
        <w:jc w:val="both"/>
        <w:rPr>
          <w:rFonts w:ascii="Times New Roman" w:hAnsi="Times New Roman" w:cs="Times New Roman"/>
          <w:sz w:val="24"/>
          <w:szCs w:val="24"/>
          <w:lang w:val="en-GB"/>
        </w:rPr>
      </w:pPr>
      <w:r w:rsidRPr="00333957">
        <w:rPr>
          <w:rFonts w:ascii="Times New Roman" w:hAnsi="Times New Roman" w:cs="Times New Roman"/>
          <w:sz w:val="24"/>
          <w:szCs w:val="24"/>
          <w:lang w:val="en-GB"/>
        </w:rPr>
        <w:t xml:space="preserve">The deadline for submission of </w:t>
      </w:r>
      <w:r w:rsidRPr="00333957">
        <w:rPr>
          <w:rFonts w:ascii="Times New Roman" w:hAnsi="Times New Roman" w:cs="Times New Roman"/>
          <w:color w:val="000000" w:themeColor="text1"/>
          <w:sz w:val="24"/>
          <w:szCs w:val="24"/>
          <w:lang w:val="en-GB"/>
        </w:rPr>
        <w:t>tenders is &lt;</w:t>
      </w:r>
      <w:r w:rsidR="00333957" w:rsidRPr="00333957">
        <w:rPr>
          <w:rFonts w:ascii="Times New Roman" w:hAnsi="Times New Roman" w:cs="Times New Roman"/>
          <w:b/>
          <w:bCs/>
          <w:color w:val="000000" w:themeColor="text1"/>
          <w:sz w:val="24"/>
          <w:szCs w:val="24"/>
          <w:lang w:val="en-GB"/>
        </w:rPr>
        <w:t>02</w:t>
      </w:r>
      <w:r w:rsidRPr="00333957">
        <w:rPr>
          <w:rFonts w:ascii="Times New Roman" w:hAnsi="Times New Roman" w:cs="Times New Roman"/>
          <w:b/>
          <w:bCs/>
          <w:color w:val="000000" w:themeColor="text1"/>
          <w:sz w:val="24"/>
          <w:szCs w:val="24"/>
          <w:lang w:val="en-GB"/>
        </w:rPr>
        <w:t>/</w:t>
      </w:r>
      <w:r w:rsidR="00333957" w:rsidRPr="00333957">
        <w:rPr>
          <w:rFonts w:ascii="Times New Roman" w:hAnsi="Times New Roman" w:cs="Times New Roman"/>
          <w:b/>
          <w:bCs/>
          <w:color w:val="000000" w:themeColor="text1"/>
          <w:sz w:val="24"/>
          <w:szCs w:val="24"/>
          <w:lang w:val="en-GB"/>
        </w:rPr>
        <w:t>03</w:t>
      </w:r>
      <w:r w:rsidRPr="00333957">
        <w:rPr>
          <w:rFonts w:ascii="Times New Roman" w:hAnsi="Times New Roman" w:cs="Times New Roman"/>
          <w:b/>
          <w:bCs/>
          <w:color w:val="000000" w:themeColor="text1"/>
          <w:sz w:val="24"/>
          <w:szCs w:val="24"/>
          <w:lang w:val="en-GB"/>
        </w:rPr>
        <w:t>/</w:t>
      </w:r>
      <w:r w:rsidR="00333957" w:rsidRPr="00333957">
        <w:rPr>
          <w:rFonts w:ascii="Times New Roman" w:hAnsi="Times New Roman" w:cs="Times New Roman"/>
          <w:b/>
          <w:bCs/>
          <w:color w:val="000000" w:themeColor="text1"/>
          <w:sz w:val="24"/>
          <w:szCs w:val="24"/>
          <w:lang w:val="en-GB"/>
        </w:rPr>
        <w:t>2018</w:t>
      </w:r>
      <w:r w:rsidR="00906DBE" w:rsidRPr="00333957">
        <w:rPr>
          <w:rFonts w:ascii="Times New Roman" w:hAnsi="Times New Roman" w:cs="Times New Roman"/>
          <w:color w:val="000000" w:themeColor="text1"/>
          <w:sz w:val="24"/>
          <w:szCs w:val="24"/>
          <w:lang w:val="en-GB"/>
        </w:rPr>
        <w:t>&gt;</w:t>
      </w:r>
      <w:r w:rsidRPr="00333957">
        <w:rPr>
          <w:rFonts w:ascii="Times New Roman" w:hAnsi="Times New Roman" w:cs="Times New Roman"/>
          <w:b/>
          <w:bCs/>
          <w:color w:val="000000" w:themeColor="text1"/>
          <w:sz w:val="24"/>
          <w:szCs w:val="24"/>
          <w:lang w:val="en-GB"/>
        </w:rPr>
        <w:t xml:space="preserve"> at </w:t>
      </w:r>
      <w:r w:rsidR="00333957" w:rsidRPr="00333957">
        <w:rPr>
          <w:rFonts w:ascii="Times New Roman" w:hAnsi="Times New Roman" w:cs="Times New Roman"/>
          <w:b/>
          <w:bCs/>
          <w:color w:val="000000" w:themeColor="text1"/>
          <w:sz w:val="24"/>
          <w:szCs w:val="24"/>
          <w:lang w:val="en-GB"/>
        </w:rPr>
        <w:t>10</w:t>
      </w:r>
      <w:r w:rsidR="00906DBE" w:rsidRPr="00333957">
        <w:rPr>
          <w:rFonts w:ascii="Times New Roman" w:hAnsi="Times New Roman" w:cs="Times New Roman"/>
          <w:b/>
          <w:bCs/>
          <w:color w:val="000000" w:themeColor="text1"/>
          <w:sz w:val="24"/>
          <w:szCs w:val="24"/>
          <w:lang w:val="en-GB"/>
        </w:rPr>
        <w:t>:00</w:t>
      </w:r>
      <w:r w:rsidR="00BA62FA" w:rsidRPr="00333957">
        <w:rPr>
          <w:rFonts w:ascii="Times New Roman" w:hAnsi="Times New Roman" w:cs="Times New Roman"/>
          <w:b/>
          <w:bCs/>
          <w:color w:val="000000" w:themeColor="text1"/>
          <w:sz w:val="24"/>
          <w:szCs w:val="24"/>
          <w:lang w:val="en-GB"/>
        </w:rPr>
        <w:t xml:space="preserve"> </w:t>
      </w:r>
      <w:r w:rsidRPr="00333957">
        <w:rPr>
          <w:rFonts w:ascii="Times New Roman" w:hAnsi="Times New Roman" w:cs="Times New Roman"/>
          <w:b/>
          <w:bCs/>
          <w:color w:val="000000" w:themeColor="text1"/>
          <w:sz w:val="24"/>
          <w:szCs w:val="24"/>
          <w:lang w:val="en-GB"/>
        </w:rPr>
        <w:t>hours</w:t>
      </w:r>
      <w:r w:rsidRPr="00333957">
        <w:rPr>
          <w:rFonts w:ascii="Times New Roman" w:hAnsi="Times New Roman" w:cs="Times New Roman"/>
          <w:color w:val="000000" w:themeColor="text1"/>
          <w:sz w:val="24"/>
          <w:szCs w:val="24"/>
          <w:lang w:val="en-GB"/>
        </w:rPr>
        <w:t xml:space="preserve">. Any tender received after this deadline will be automatically rejected. </w:t>
      </w:r>
    </w:p>
    <w:p w14:paraId="35C7E066" w14:textId="77777777" w:rsidR="00056F91" w:rsidRPr="00E53649" w:rsidRDefault="00056F91" w:rsidP="00855FE4">
      <w:pPr>
        <w:spacing w:after="0"/>
        <w:jc w:val="both"/>
        <w:rPr>
          <w:rFonts w:ascii="Times New Roman" w:hAnsi="Times New Roman" w:cs="Times New Roman"/>
          <w:sz w:val="24"/>
          <w:szCs w:val="24"/>
          <w:lang w:val="en-GB"/>
        </w:rPr>
      </w:pPr>
    </w:p>
    <w:p w14:paraId="4FF8709C"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0904FC6C" w14:textId="77777777" w:rsidR="00056F91" w:rsidRDefault="00056F91" w:rsidP="006C5331">
      <w:pPr>
        <w:spacing w:after="0"/>
        <w:jc w:val="both"/>
        <w:rPr>
          <w:rFonts w:ascii="Times New Roman" w:hAnsi="Times New Roman" w:cs="Times New Roman"/>
          <w:sz w:val="24"/>
          <w:szCs w:val="24"/>
          <w:lang w:val="en-GB"/>
        </w:rPr>
      </w:pPr>
    </w:p>
    <w:p w14:paraId="1F54765B"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64D409A" w14:textId="77777777" w:rsidR="00056F91" w:rsidRPr="006C5331" w:rsidRDefault="00056F91" w:rsidP="006C5331">
      <w:pPr>
        <w:spacing w:after="0"/>
        <w:jc w:val="both"/>
        <w:rPr>
          <w:rFonts w:ascii="Times New Roman" w:hAnsi="Times New Roman" w:cs="Times New Roman"/>
          <w:sz w:val="24"/>
          <w:szCs w:val="24"/>
          <w:lang w:val="en-GB"/>
        </w:rPr>
      </w:pPr>
    </w:p>
    <w:p w14:paraId="5CB4089E" w14:textId="7F6B8888"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4C3EA0">
        <w:rPr>
          <w:rFonts w:ascii="Times New Roman" w:hAnsi="Times New Roman" w:cs="Times New Roman"/>
          <w:color w:val="000000" w:themeColor="text1"/>
          <w:sz w:val="24"/>
          <w:szCs w:val="24"/>
          <w:lang w:val="en-GB"/>
        </w:rPr>
        <w:t xml:space="preserve">contract is </w:t>
      </w:r>
      <w:r w:rsidR="00906DBE" w:rsidRPr="004C3EA0">
        <w:rPr>
          <w:rFonts w:ascii="Times New Roman" w:hAnsi="Times New Roman" w:cs="Times New Roman"/>
          <w:color w:val="000000" w:themeColor="text1"/>
          <w:sz w:val="24"/>
          <w:szCs w:val="24"/>
          <w:lang w:val="en-GB"/>
        </w:rPr>
        <w:t>13.500,00 EUR</w:t>
      </w:r>
      <w:r w:rsidR="00BF5C1E" w:rsidRPr="004C3EA0">
        <w:rPr>
          <w:rFonts w:ascii="Times New Roman" w:hAnsi="Times New Roman" w:cs="Times New Roman"/>
          <w:color w:val="000000" w:themeColor="text1"/>
          <w:sz w:val="24"/>
          <w:szCs w:val="24"/>
          <w:lang w:val="en-GB"/>
        </w:rPr>
        <w:t>.</w:t>
      </w:r>
      <w:r w:rsidR="00906DBE" w:rsidRPr="004C3EA0">
        <w:rPr>
          <w:rFonts w:ascii="Times New Roman" w:hAnsi="Times New Roman" w:cs="Times New Roman"/>
          <w:color w:val="000000" w:themeColor="text1"/>
          <w:sz w:val="24"/>
          <w:szCs w:val="24"/>
          <w:lang w:val="en-GB"/>
        </w:rPr>
        <w:t xml:space="preserve"> </w:t>
      </w:r>
    </w:p>
    <w:p w14:paraId="01BB89D7" w14:textId="77777777" w:rsidR="00056F91" w:rsidRPr="006C5331" w:rsidRDefault="00056F91" w:rsidP="006C5331">
      <w:pPr>
        <w:spacing w:after="0"/>
        <w:jc w:val="both"/>
        <w:rPr>
          <w:rFonts w:ascii="Times New Roman" w:hAnsi="Times New Roman" w:cs="Times New Roman"/>
          <w:sz w:val="24"/>
          <w:szCs w:val="24"/>
          <w:lang w:val="en-GB"/>
        </w:rPr>
      </w:pPr>
    </w:p>
    <w:p w14:paraId="12A3BAED" w14:textId="3E1D0230"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w:t>
      </w:r>
      <w:r w:rsidRPr="004C3EA0">
        <w:rPr>
          <w:rFonts w:ascii="Times New Roman" w:hAnsi="Times New Roman" w:cs="Times New Roman"/>
          <w:color w:val="000000" w:themeColor="text1"/>
          <w:sz w:val="24"/>
          <w:szCs w:val="24"/>
          <w:lang w:val="en-GB"/>
        </w:rPr>
        <w:t xml:space="preserve">in </w:t>
      </w:r>
      <w:r w:rsidR="004C3EA0" w:rsidRPr="004C3EA0">
        <w:rPr>
          <w:rFonts w:ascii="Times New Roman" w:hAnsi="Times New Roman" w:cs="Times New Roman"/>
          <w:color w:val="000000" w:themeColor="text1"/>
          <w:sz w:val="24"/>
          <w:szCs w:val="24"/>
          <w:lang w:val="en-GB"/>
        </w:rPr>
        <w:t>EUR/</w:t>
      </w:r>
      <w:r w:rsidR="009C3B65" w:rsidRPr="004C3EA0">
        <w:rPr>
          <w:rFonts w:ascii="Times New Roman" w:hAnsi="Times New Roman" w:cs="Times New Roman"/>
          <w:color w:val="000000" w:themeColor="text1"/>
          <w:sz w:val="24"/>
          <w:szCs w:val="24"/>
          <w:lang w:val="en-GB"/>
        </w:rPr>
        <w:t>RSD</w:t>
      </w:r>
      <w:r w:rsidRPr="004C3EA0">
        <w:rPr>
          <w:rFonts w:ascii="Times New Roman" w:hAnsi="Times New Roman" w:cs="Times New Roman"/>
          <w:color w:val="000000" w:themeColor="text1"/>
          <w:sz w:val="24"/>
          <w:szCs w:val="24"/>
          <w:lang w:val="en-GB"/>
        </w:rPr>
        <w:t xml:space="preserve"> and </w:t>
      </w:r>
      <w:r w:rsidRPr="006C5331">
        <w:rPr>
          <w:rFonts w:ascii="Times New Roman" w:hAnsi="Times New Roman" w:cs="Times New Roman"/>
          <w:sz w:val="24"/>
          <w:szCs w:val="24"/>
          <w:lang w:val="en-GB"/>
        </w:rPr>
        <w:t xml:space="preserve">must be submitted using the template for the global-price version of PART C: FORMAT OF FINANCIAL OFFER. </w:t>
      </w:r>
    </w:p>
    <w:p w14:paraId="2E46C3F5" w14:textId="77777777" w:rsidR="00056F91" w:rsidRPr="006C5331" w:rsidRDefault="00056F91" w:rsidP="006C5331">
      <w:pPr>
        <w:spacing w:after="0"/>
        <w:jc w:val="both"/>
        <w:rPr>
          <w:rFonts w:ascii="Times New Roman" w:hAnsi="Times New Roman" w:cs="Times New Roman"/>
          <w:sz w:val="24"/>
          <w:szCs w:val="24"/>
          <w:lang w:val="en-GB"/>
        </w:rPr>
      </w:pPr>
    </w:p>
    <w:p w14:paraId="6BD85EC6"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66B8CAC9" w14:textId="77777777" w:rsidR="00056F91" w:rsidRPr="006C5331" w:rsidRDefault="00056F91" w:rsidP="006C5331">
      <w:pPr>
        <w:spacing w:after="0"/>
        <w:jc w:val="both"/>
        <w:rPr>
          <w:rFonts w:ascii="Times New Roman" w:hAnsi="Times New Roman" w:cs="Times New Roman"/>
          <w:sz w:val="24"/>
          <w:szCs w:val="24"/>
          <w:lang w:val="en-GB"/>
        </w:rPr>
      </w:pPr>
    </w:p>
    <w:p w14:paraId="5A4880C5"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2A80FA28" w14:textId="77777777" w:rsidR="00056F91" w:rsidRPr="006C5331" w:rsidRDefault="00056F91" w:rsidP="006C5331">
      <w:pPr>
        <w:spacing w:after="0"/>
        <w:jc w:val="both"/>
        <w:rPr>
          <w:rFonts w:ascii="Times New Roman" w:hAnsi="Times New Roman" w:cs="Times New Roman"/>
          <w:sz w:val="24"/>
          <w:szCs w:val="24"/>
          <w:lang w:val="en-GB"/>
        </w:rPr>
      </w:pPr>
    </w:p>
    <w:p w14:paraId="31099C49" w14:textId="77777777" w:rsidR="00056F91" w:rsidRPr="006C5331" w:rsidRDefault="00056F91" w:rsidP="006C5331">
      <w:pPr>
        <w:spacing w:after="0"/>
        <w:jc w:val="both"/>
        <w:rPr>
          <w:rFonts w:ascii="Times New Roman" w:hAnsi="Times New Roman" w:cs="Times New Roman"/>
          <w:sz w:val="24"/>
          <w:szCs w:val="24"/>
          <w:lang w:val="en-GB"/>
        </w:rPr>
      </w:pPr>
    </w:p>
    <w:p w14:paraId="58BD687F" w14:textId="77777777" w:rsidR="00056F91" w:rsidRDefault="00056F91" w:rsidP="006C5331">
      <w:pPr>
        <w:spacing w:after="0"/>
        <w:jc w:val="both"/>
        <w:rPr>
          <w:rFonts w:ascii="Times New Roman" w:hAnsi="Times New Roman" w:cs="Times New Roman"/>
          <w:sz w:val="24"/>
          <w:szCs w:val="24"/>
          <w:lang w:val="en-GB"/>
        </w:rPr>
      </w:pPr>
    </w:p>
    <w:p w14:paraId="755EB104"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4CB9E15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120675E3"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1CE5508C"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44FBE7D"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224B7AA8" w14:textId="77777777" w:rsidR="00056F91" w:rsidRPr="00E53649" w:rsidRDefault="00056F91" w:rsidP="00001EE9">
      <w:pPr>
        <w:spacing w:after="0"/>
        <w:jc w:val="both"/>
        <w:rPr>
          <w:rFonts w:ascii="Times New Roman" w:hAnsi="Times New Roman" w:cs="Times New Roman"/>
          <w:sz w:val="24"/>
          <w:szCs w:val="24"/>
          <w:lang w:val="en-GB"/>
        </w:rPr>
      </w:pPr>
    </w:p>
    <w:p w14:paraId="44AD502E"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47E9C3AF"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E04FBA5"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5036D86F" w14:textId="77777777" w:rsidR="00056F91" w:rsidRPr="004C3EA0"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4C3EA0">
        <w:rPr>
          <w:rFonts w:ascii="Times New Roman" w:hAnsi="Times New Roman" w:cs="Times New Roman"/>
          <w:color w:val="000000" w:themeColor="text1"/>
          <w:sz w:val="24"/>
          <w:szCs w:val="24"/>
          <w:lang w:val="en-GB"/>
        </w:rPr>
        <w:t xml:space="preserve">Organization and methodology: </w:t>
      </w:r>
      <w:r w:rsidR="009C3B65" w:rsidRPr="004C3EA0">
        <w:rPr>
          <w:rFonts w:ascii="Times New Roman" w:hAnsi="Times New Roman" w:cs="Times New Roman"/>
          <w:color w:val="000000" w:themeColor="text1"/>
          <w:sz w:val="24"/>
          <w:szCs w:val="24"/>
          <w:lang w:val="en-GB"/>
        </w:rPr>
        <w:t>40</w:t>
      </w:r>
      <w:r w:rsidRPr="004C3EA0">
        <w:rPr>
          <w:rFonts w:ascii="Times New Roman" w:hAnsi="Times New Roman" w:cs="Times New Roman"/>
          <w:color w:val="000000" w:themeColor="text1"/>
          <w:sz w:val="24"/>
          <w:szCs w:val="24"/>
          <w:lang w:val="en-GB"/>
        </w:rPr>
        <w:t xml:space="preserve"> points</w:t>
      </w:r>
    </w:p>
    <w:p w14:paraId="6319FEF3" w14:textId="77777777" w:rsidR="00056F91" w:rsidRPr="004C3EA0"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4C3EA0">
        <w:rPr>
          <w:rFonts w:ascii="Times New Roman" w:hAnsi="Times New Roman" w:cs="Times New Roman"/>
          <w:color w:val="000000" w:themeColor="text1"/>
          <w:sz w:val="24"/>
          <w:szCs w:val="24"/>
          <w:lang w:val="en-GB"/>
        </w:rPr>
        <w:t xml:space="preserve">Proposed inputs: </w:t>
      </w:r>
      <w:r w:rsidR="009C3B65" w:rsidRPr="004C3EA0">
        <w:rPr>
          <w:rFonts w:ascii="Times New Roman" w:hAnsi="Times New Roman" w:cs="Times New Roman"/>
          <w:color w:val="000000" w:themeColor="text1"/>
          <w:sz w:val="24"/>
          <w:szCs w:val="24"/>
          <w:lang w:val="en-GB"/>
        </w:rPr>
        <w:t>40</w:t>
      </w:r>
      <w:r w:rsidRPr="004C3EA0">
        <w:rPr>
          <w:rFonts w:ascii="Times New Roman" w:hAnsi="Times New Roman" w:cs="Times New Roman"/>
          <w:color w:val="000000" w:themeColor="text1"/>
          <w:sz w:val="24"/>
          <w:szCs w:val="24"/>
          <w:lang w:val="en-GB"/>
        </w:rPr>
        <w:t xml:space="preserve"> points</w:t>
      </w:r>
    </w:p>
    <w:p w14:paraId="7756AE4E" w14:textId="77777777" w:rsidR="00056F91" w:rsidRPr="004C3EA0"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4C3EA0">
        <w:rPr>
          <w:rFonts w:ascii="Times New Roman" w:hAnsi="Times New Roman" w:cs="Times New Roman"/>
          <w:color w:val="000000" w:themeColor="text1"/>
          <w:sz w:val="24"/>
          <w:szCs w:val="24"/>
          <w:lang w:val="en-GB"/>
        </w:rPr>
        <w:t xml:space="preserve">Time frame: </w:t>
      </w:r>
      <w:r w:rsidR="009C3B65" w:rsidRPr="004C3EA0">
        <w:rPr>
          <w:rFonts w:ascii="Times New Roman" w:hAnsi="Times New Roman" w:cs="Times New Roman"/>
          <w:color w:val="000000" w:themeColor="text1"/>
          <w:sz w:val="24"/>
          <w:szCs w:val="24"/>
          <w:lang w:val="en-GB"/>
        </w:rPr>
        <w:t>20</w:t>
      </w:r>
      <w:r w:rsidRPr="004C3EA0">
        <w:rPr>
          <w:rFonts w:ascii="Times New Roman" w:hAnsi="Times New Roman" w:cs="Times New Roman"/>
          <w:color w:val="000000" w:themeColor="text1"/>
          <w:sz w:val="24"/>
          <w:szCs w:val="24"/>
          <w:lang w:val="en-GB"/>
        </w:rPr>
        <w:t xml:space="preserve"> points</w:t>
      </w:r>
    </w:p>
    <w:p w14:paraId="5369D41B" w14:textId="77777777" w:rsidR="00056F91" w:rsidRPr="004C3EA0" w:rsidRDefault="00056F91" w:rsidP="00001EE9">
      <w:pPr>
        <w:spacing w:after="0"/>
        <w:ind w:firstLine="360"/>
        <w:jc w:val="both"/>
        <w:rPr>
          <w:rFonts w:ascii="Times New Roman" w:hAnsi="Times New Roman" w:cs="Times New Roman"/>
          <w:color w:val="000000" w:themeColor="text1"/>
          <w:sz w:val="24"/>
          <w:szCs w:val="24"/>
          <w:lang w:val="en-GB"/>
        </w:rPr>
      </w:pPr>
      <w:r w:rsidRPr="004C3EA0">
        <w:rPr>
          <w:rFonts w:ascii="Times New Roman" w:hAnsi="Times New Roman" w:cs="Times New Roman"/>
          <w:color w:val="000000" w:themeColor="text1"/>
          <w:sz w:val="24"/>
          <w:szCs w:val="24"/>
          <w:lang w:val="en-GB"/>
        </w:rPr>
        <w:t>TOTAL: 100 points</w:t>
      </w:r>
    </w:p>
    <w:p w14:paraId="1DFAEDB2" w14:textId="77777777" w:rsidR="00056F91" w:rsidRPr="00E53649" w:rsidRDefault="00056F91" w:rsidP="00001EE9">
      <w:pPr>
        <w:spacing w:after="0"/>
        <w:ind w:left="720"/>
        <w:jc w:val="both"/>
        <w:rPr>
          <w:rFonts w:ascii="Times New Roman" w:hAnsi="Times New Roman" w:cs="Times New Roman"/>
          <w:sz w:val="24"/>
          <w:szCs w:val="24"/>
          <w:lang w:val="en-GB"/>
        </w:rPr>
      </w:pPr>
    </w:p>
    <w:p w14:paraId="3E7D8FFE"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209E44E" w14:textId="77777777" w:rsidR="00056F91" w:rsidRPr="00E53649" w:rsidRDefault="00056F91" w:rsidP="00001EE9">
      <w:pPr>
        <w:spacing w:after="0"/>
        <w:jc w:val="both"/>
        <w:rPr>
          <w:rFonts w:ascii="Times New Roman" w:hAnsi="Times New Roman" w:cs="Times New Roman"/>
          <w:sz w:val="24"/>
          <w:szCs w:val="24"/>
          <w:lang w:val="en-GB"/>
        </w:rPr>
      </w:pPr>
    </w:p>
    <w:p w14:paraId="008866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0BDC474D"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1CA80861"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75562114"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043FE86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2C46BE6"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46C2946"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sidRPr="004C3EA0">
        <w:rPr>
          <w:rFonts w:ascii="Times New Roman" w:hAnsi="Times New Roman" w:cs="Times New Roman"/>
          <w:color w:val="000000" w:themeColor="text1"/>
          <w:sz w:val="24"/>
          <w:szCs w:val="24"/>
          <w:lang w:val="en-GB"/>
        </w:rPr>
        <w:t xml:space="preserve">publishing </w:t>
      </w:r>
      <w:r w:rsidR="00056F91" w:rsidRPr="004C3EA0">
        <w:rPr>
          <w:rFonts w:ascii="Times New Roman" w:hAnsi="Times New Roman" w:cs="Times New Roman"/>
          <w:color w:val="000000" w:themeColor="text1"/>
          <w:sz w:val="24"/>
          <w:szCs w:val="24"/>
          <w:lang w:val="en-GB"/>
        </w:rPr>
        <w:t xml:space="preserve">is </w:t>
      </w:r>
      <w:r w:rsidR="009C3B65" w:rsidRPr="004C3EA0">
        <w:rPr>
          <w:rFonts w:ascii="Times New Roman" w:hAnsi="Times New Roman" w:cs="Times New Roman"/>
          <w:color w:val="000000" w:themeColor="text1"/>
          <w:sz w:val="24"/>
          <w:szCs w:val="24"/>
          <w:lang w:val="en-GB"/>
        </w:rPr>
        <w:t>7</w:t>
      </w:r>
      <w:r w:rsidR="00056F91" w:rsidRPr="004C3EA0">
        <w:rPr>
          <w:rFonts w:ascii="Times New Roman" w:hAnsi="Times New Roman" w:cs="Times New Roman"/>
          <w:color w:val="000000" w:themeColor="text1"/>
          <w:sz w:val="24"/>
          <w:szCs w:val="24"/>
          <w:lang w:val="en-GB"/>
        </w:rPr>
        <w:t xml:space="preserve"> days from </w:t>
      </w:r>
      <w:r w:rsidR="00056F91" w:rsidRPr="00E53649">
        <w:rPr>
          <w:rFonts w:ascii="Times New Roman" w:hAnsi="Times New Roman" w:cs="Times New Roman"/>
          <w:sz w:val="24"/>
          <w:szCs w:val="24"/>
          <w:lang w:val="en-GB"/>
        </w:rPr>
        <w:t xml:space="preserve">the deadline for submission of tenders. </w:t>
      </w:r>
    </w:p>
    <w:p w14:paraId="247850A7" w14:textId="77777777" w:rsidR="00056F91" w:rsidRPr="00E53649" w:rsidRDefault="00056F91" w:rsidP="00001EE9">
      <w:pPr>
        <w:spacing w:after="0"/>
        <w:jc w:val="both"/>
        <w:rPr>
          <w:rFonts w:ascii="Times New Roman" w:hAnsi="Times New Roman" w:cs="Times New Roman"/>
          <w:sz w:val="24"/>
          <w:szCs w:val="24"/>
          <w:lang w:val="en-GB"/>
        </w:rPr>
      </w:pPr>
    </w:p>
    <w:p w14:paraId="36BAD19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38065250" w14:textId="77777777" w:rsidR="00056F91" w:rsidRPr="00E53649" w:rsidRDefault="00056F91" w:rsidP="00855FE4">
      <w:pPr>
        <w:spacing w:after="0"/>
        <w:ind w:left="720"/>
        <w:jc w:val="both"/>
        <w:rPr>
          <w:rFonts w:ascii="Times New Roman" w:hAnsi="Times New Roman" w:cs="Times New Roman"/>
          <w:sz w:val="24"/>
          <w:szCs w:val="24"/>
          <w:lang w:val="en-GB"/>
        </w:rPr>
      </w:pPr>
    </w:p>
    <w:p w14:paraId="6590881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74C21A65" w14:textId="77777777" w:rsidR="00056F91" w:rsidRPr="00E53649" w:rsidRDefault="00056F91" w:rsidP="00855FE4">
      <w:pPr>
        <w:spacing w:after="0"/>
        <w:jc w:val="both"/>
        <w:rPr>
          <w:rFonts w:ascii="Times New Roman" w:hAnsi="Times New Roman" w:cs="Times New Roman"/>
          <w:sz w:val="24"/>
          <w:szCs w:val="24"/>
          <w:lang w:val="en-GB"/>
        </w:rPr>
      </w:pPr>
    </w:p>
    <w:p w14:paraId="557B836F" w14:textId="77777777" w:rsidR="00056F91" w:rsidRPr="004C3EA0" w:rsidRDefault="00056F91" w:rsidP="00855FE4">
      <w:pPr>
        <w:spacing w:after="0"/>
        <w:jc w:val="both"/>
        <w:rPr>
          <w:rFonts w:ascii="Times New Roman" w:hAnsi="Times New Roman" w:cs="Times New Roman"/>
          <w:color w:val="000000" w:themeColor="text1"/>
          <w:sz w:val="24"/>
          <w:szCs w:val="24"/>
          <w:highlight w:val="yellow"/>
          <w:lang w:val="en-GB"/>
        </w:rPr>
      </w:pPr>
      <w:r w:rsidRPr="009C3B65">
        <w:rPr>
          <w:rFonts w:ascii="Times New Roman" w:hAnsi="Times New Roman" w:cs="Times New Roman"/>
          <w:sz w:val="24"/>
          <w:szCs w:val="24"/>
          <w:lang w:val="en-GB"/>
        </w:rPr>
        <w:t xml:space="preserve">In addition to the offer the tenderer is required to provide the following supporting </w:t>
      </w:r>
      <w:r w:rsidRPr="004C3EA0">
        <w:rPr>
          <w:rFonts w:ascii="Times New Roman" w:hAnsi="Times New Roman" w:cs="Times New Roman"/>
          <w:color w:val="000000" w:themeColor="text1"/>
          <w:sz w:val="24"/>
          <w:szCs w:val="24"/>
          <w:lang w:val="en-GB"/>
        </w:rPr>
        <w:t>documentation:</w:t>
      </w:r>
    </w:p>
    <w:p w14:paraId="7E6E2524" w14:textId="77777777" w:rsidR="00056F91" w:rsidRPr="004C3EA0"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bookmarkStart w:id="1" w:name="_Hlk505329710"/>
      <w:r w:rsidRPr="004C3EA0">
        <w:rPr>
          <w:rFonts w:ascii="Times New Roman" w:hAnsi="Times New Roman" w:cs="Times New Roman"/>
          <w:color w:val="000000" w:themeColor="text1"/>
          <w:sz w:val="24"/>
          <w:szCs w:val="24"/>
          <w:lang w:val="en-GB"/>
        </w:rPr>
        <w:t>Copy of legal registration</w:t>
      </w:r>
    </w:p>
    <w:p w14:paraId="6293E4E4" w14:textId="5FE165C8" w:rsidR="00056F91" w:rsidRPr="004C3EA0" w:rsidRDefault="009C3B65" w:rsidP="00F307E5">
      <w:pPr>
        <w:numPr>
          <w:ilvl w:val="0"/>
          <w:numId w:val="1"/>
        </w:numPr>
        <w:spacing w:after="0"/>
        <w:ind w:left="1134"/>
        <w:jc w:val="both"/>
        <w:rPr>
          <w:rFonts w:ascii="Times New Roman" w:hAnsi="Times New Roman" w:cs="Times New Roman"/>
          <w:color w:val="000000" w:themeColor="text1"/>
          <w:sz w:val="24"/>
          <w:szCs w:val="24"/>
          <w:lang w:val="en-GB"/>
        </w:rPr>
      </w:pPr>
      <w:r w:rsidRPr="004C3EA0">
        <w:rPr>
          <w:rFonts w:ascii="Times New Roman" w:hAnsi="Times New Roman" w:cs="Times New Roman"/>
          <w:color w:val="000000" w:themeColor="text1"/>
          <w:sz w:val="24"/>
          <w:szCs w:val="24"/>
          <w:lang w:val="en-GB"/>
        </w:rPr>
        <w:t>List of similar contracts</w:t>
      </w:r>
      <w:bookmarkEnd w:id="1"/>
      <w:r w:rsidR="00321613">
        <w:rPr>
          <w:rFonts w:ascii="Times New Roman" w:hAnsi="Times New Roman" w:cs="Times New Roman"/>
          <w:color w:val="000000" w:themeColor="text1"/>
          <w:sz w:val="24"/>
          <w:szCs w:val="24"/>
          <w:lang w:val="en-GB"/>
        </w:rPr>
        <w:t xml:space="preserve"> in the past three years</w:t>
      </w:r>
    </w:p>
    <w:p w14:paraId="5EC0E0C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287B5BD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1F7E965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659E4D6" w14:textId="06E23927" w:rsidR="00056F91" w:rsidRPr="005F347A"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 xml:space="preserve">Title of the </w:t>
      </w:r>
      <w:r w:rsidRPr="005F347A">
        <w:rPr>
          <w:rFonts w:ascii="Times New Roman" w:hAnsi="Times New Roman" w:cs="Times New Roman"/>
          <w:color w:val="000000" w:themeColor="text1"/>
          <w:sz w:val="24"/>
          <w:szCs w:val="24"/>
          <w:lang w:val="en-GB"/>
        </w:rPr>
        <w:t xml:space="preserve">tender: </w:t>
      </w:r>
      <w:r w:rsidR="00D07F2A" w:rsidRPr="005F347A">
        <w:rPr>
          <w:rFonts w:ascii="Times New Roman" w:hAnsi="Times New Roman" w:cs="Times New Roman"/>
          <w:bCs/>
          <w:color w:val="000000" w:themeColor="text1"/>
          <w:lang w:val="en-GB"/>
        </w:rPr>
        <w:t xml:space="preserve">Organization of festival participant travel to Anina and accommodation for </w:t>
      </w:r>
      <w:r w:rsidR="00D07F2A" w:rsidRPr="005F347A">
        <w:rPr>
          <w:rFonts w:ascii="Times New Roman" w:hAnsi="Times New Roman" w:cs="Times New Roman"/>
          <w:color w:val="000000" w:themeColor="text1"/>
          <w:lang w:val="en-GB"/>
        </w:rPr>
        <w:t>participants from Anina</w:t>
      </w:r>
    </w:p>
    <w:p w14:paraId="51ACDB27" w14:textId="77777777" w:rsidR="00056F91" w:rsidRPr="005F347A"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5F347A">
        <w:rPr>
          <w:rFonts w:ascii="Times New Roman" w:hAnsi="Times New Roman" w:cs="Times New Roman"/>
          <w:color w:val="000000" w:themeColor="text1"/>
          <w:sz w:val="24"/>
          <w:szCs w:val="24"/>
          <w:lang w:val="en-GB"/>
        </w:rPr>
        <w:t xml:space="preserve">Reference number: </w:t>
      </w:r>
      <w:r w:rsidR="00D07F2A" w:rsidRPr="005F347A">
        <w:rPr>
          <w:rFonts w:ascii="Times New Roman" w:hAnsi="Times New Roman" w:cs="Times New Roman"/>
          <w:color w:val="000000" w:themeColor="text1"/>
          <w:sz w:val="24"/>
          <w:szCs w:val="24"/>
          <w:lang w:val="en-GB"/>
        </w:rPr>
        <w:t>RORS92/T3</w:t>
      </w:r>
    </w:p>
    <w:p w14:paraId="6F605935"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session’’</w:t>
      </w:r>
      <w:r w:rsidR="00D07F2A">
        <w:rPr>
          <w:rFonts w:ascii="Times New Roman" w:hAnsi="Times New Roman" w:cs="Times New Roman"/>
          <w:sz w:val="24"/>
          <w:szCs w:val="24"/>
          <w:lang w:val="en-GB"/>
        </w:rPr>
        <w:t>and</w:t>
      </w:r>
      <w:r w:rsidRPr="00553D4C">
        <w:rPr>
          <w:rFonts w:ascii="Times New Roman" w:hAnsi="Times New Roman" w:cs="Times New Roman"/>
          <w:sz w:val="24"/>
          <w:szCs w:val="24"/>
          <w:lang w:val="en-GB"/>
        </w:rPr>
        <w:t xml:space="preserv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14:paraId="5E4B31A0" w14:textId="77777777" w:rsidR="00056F91" w:rsidRPr="00E53649" w:rsidRDefault="00056F91" w:rsidP="00855FE4">
      <w:pPr>
        <w:spacing w:after="0"/>
        <w:jc w:val="both"/>
        <w:rPr>
          <w:rFonts w:ascii="Times New Roman" w:hAnsi="Times New Roman" w:cs="Times New Roman"/>
          <w:sz w:val="24"/>
          <w:szCs w:val="24"/>
          <w:lang w:val="en-GB"/>
        </w:rPr>
      </w:pPr>
    </w:p>
    <w:p w14:paraId="05BBAC3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0BCA22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4875568" w14:textId="77777777" w:rsidR="00056F91" w:rsidRPr="005F347A" w:rsidRDefault="00056F91" w:rsidP="00855FE4">
      <w:pPr>
        <w:spacing w:after="0"/>
        <w:ind w:left="720"/>
        <w:jc w:val="both"/>
        <w:rPr>
          <w:rFonts w:ascii="Times New Roman" w:hAnsi="Times New Roman" w:cs="Times New Roman"/>
          <w:color w:val="000000" w:themeColor="text1"/>
          <w:sz w:val="24"/>
          <w:szCs w:val="24"/>
          <w:lang w:val="en-GB"/>
        </w:rPr>
      </w:pPr>
    </w:p>
    <w:p w14:paraId="36E456D7" w14:textId="77777777" w:rsidR="00D07F2A" w:rsidRPr="005F347A" w:rsidRDefault="00D07F2A" w:rsidP="00D07F2A">
      <w:pPr>
        <w:spacing w:after="0"/>
        <w:ind w:left="720"/>
        <w:jc w:val="both"/>
        <w:rPr>
          <w:rFonts w:ascii="Times New Roman" w:hAnsi="Times New Roman" w:cs="Times New Roman"/>
          <w:color w:val="000000" w:themeColor="text1"/>
          <w:sz w:val="24"/>
          <w:szCs w:val="24"/>
          <w:lang w:val="en-GB"/>
        </w:rPr>
      </w:pPr>
      <w:r w:rsidRPr="005F347A">
        <w:rPr>
          <w:rFonts w:ascii="Times New Roman" w:hAnsi="Times New Roman" w:cs="Times New Roman"/>
          <w:color w:val="000000" w:themeColor="text1"/>
          <w:sz w:val="24"/>
          <w:szCs w:val="24"/>
          <w:lang w:val="en-GB"/>
        </w:rPr>
        <w:t xml:space="preserve">Name of the contracting authority: </w:t>
      </w:r>
      <w:r w:rsidRPr="005F347A">
        <w:rPr>
          <w:rFonts w:ascii="Times New Roman" w:hAnsi="Times New Roman" w:cs="Times New Roman"/>
          <w:b/>
          <w:color w:val="000000" w:themeColor="text1"/>
          <w:sz w:val="24"/>
          <w:szCs w:val="24"/>
          <w:lang w:val="en-GB"/>
        </w:rPr>
        <w:t>City of Požarevac</w:t>
      </w:r>
    </w:p>
    <w:p w14:paraId="70E44AB2" w14:textId="77777777" w:rsidR="00D07F2A" w:rsidRPr="005F347A" w:rsidRDefault="00D07F2A" w:rsidP="00D07F2A">
      <w:pPr>
        <w:spacing w:after="0"/>
        <w:ind w:left="720"/>
        <w:jc w:val="both"/>
        <w:rPr>
          <w:rFonts w:ascii="Times New Roman" w:hAnsi="Times New Roman" w:cs="Times New Roman"/>
          <w:b/>
          <w:color w:val="000000" w:themeColor="text1"/>
          <w:sz w:val="24"/>
          <w:szCs w:val="24"/>
          <w:lang w:val="en-GB"/>
        </w:rPr>
      </w:pPr>
      <w:r w:rsidRPr="005F347A">
        <w:rPr>
          <w:rFonts w:ascii="Times New Roman" w:hAnsi="Times New Roman" w:cs="Times New Roman"/>
          <w:color w:val="000000" w:themeColor="text1"/>
          <w:sz w:val="24"/>
          <w:szCs w:val="24"/>
          <w:lang w:val="en-GB"/>
        </w:rPr>
        <w:t xml:space="preserve">Address of the contracting authority: </w:t>
      </w:r>
      <w:r w:rsidRPr="005F347A">
        <w:rPr>
          <w:rFonts w:ascii="Times New Roman" w:hAnsi="Times New Roman" w:cs="Times New Roman"/>
          <w:b/>
          <w:color w:val="000000" w:themeColor="text1"/>
          <w:sz w:val="24"/>
          <w:szCs w:val="24"/>
          <w:lang w:val="en-GB"/>
        </w:rPr>
        <w:t>Drinska Street no</w:t>
      </w:r>
      <w:r w:rsidR="00966CA9" w:rsidRPr="005F347A">
        <w:rPr>
          <w:rFonts w:ascii="Times New Roman" w:hAnsi="Times New Roman" w:cs="Times New Roman"/>
          <w:b/>
          <w:color w:val="000000" w:themeColor="text1"/>
          <w:sz w:val="24"/>
          <w:szCs w:val="24"/>
          <w:lang w:val="en-GB"/>
        </w:rPr>
        <w:t xml:space="preserve"> </w:t>
      </w:r>
      <w:r w:rsidRPr="005F347A">
        <w:rPr>
          <w:rFonts w:ascii="Times New Roman" w:hAnsi="Times New Roman" w:cs="Times New Roman"/>
          <w:b/>
          <w:color w:val="000000" w:themeColor="text1"/>
          <w:sz w:val="24"/>
          <w:szCs w:val="24"/>
          <w:lang w:val="en-GB"/>
        </w:rPr>
        <w:t>2, 12000 Požarevac, Republic of Serbia.</w:t>
      </w:r>
    </w:p>
    <w:p w14:paraId="011291A5" w14:textId="77777777" w:rsidR="00D07F2A" w:rsidRPr="005F347A" w:rsidRDefault="00D07F2A" w:rsidP="00D07F2A">
      <w:pPr>
        <w:spacing w:after="0"/>
        <w:ind w:left="720"/>
        <w:jc w:val="both"/>
        <w:rPr>
          <w:rFonts w:ascii="Times New Roman" w:hAnsi="Times New Roman" w:cs="Times New Roman"/>
          <w:b/>
          <w:color w:val="000000" w:themeColor="text1"/>
          <w:sz w:val="24"/>
          <w:szCs w:val="24"/>
          <w:lang w:val="en-GB"/>
        </w:rPr>
      </w:pPr>
      <w:r w:rsidRPr="005F347A">
        <w:rPr>
          <w:rFonts w:ascii="Times New Roman" w:hAnsi="Times New Roman" w:cs="Times New Roman"/>
          <w:color w:val="000000" w:themeColor="text1"/>
          <w:sz w:val="24"/>
          <w:szCs w:val="24"/>
          <w:lang w:val="en-GB"/>
        </w:rPr>
        <w:t xml:space="preserve">Contact person: </w:t>
      </w:r>
      <w:r w:rsidRPr="005F347A">
        <w:rPr>
          <w:rFonts w:ascii="Times New Roman" w:hAnsi="Times New Roman" w:cs="Times New Roman"/>
          <w:b/>
          <w:color w:val="000000" w:themeColor="text1"/>
          <w:sz w:val="24"/>
          <w:szCs w:val="24"/>
          <w:lang w:val="en-GB"/>
        </w:rPr>
        <w:t>Lazar Milentijević, Project Manager</w:t>
      </w:r>
    </w:p>
    <w:p w14:paraId="406A0789" w14:textId="77777777" w:rsidR="00056F91" w:rsidRPr="00E53649" w:rsidRDefault="00056F91" w:rsidP="00855FE4">
      <w:pPr>
        <w:spacing w:after="0"/>
        <w:jc w:val="both"/>
        <w:rPr>
          <w:rFonts w:ascii="Times New Roman" w:hAnsi="Times New Roman" w:cs="Times New Roman"/>
          <w:sz w:val="24"/>
          <w:szCs w:val="24"/>
          <w:lang w:val="en-GB"/>
        </w:rPr>
      </w:pPr>
    </w:p>
    <w:p w14:paraId="3EAFED2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7E2918E6" w14:textId="77777777" w:rsidR="00056F91" w:rsidRPr="00E53649" w:rsidRDefault="00056F91" w:rsidP="00855FE4">
      <w:pPr>
        <w:spacing w:after="0"/>
        <w:jc w:val="both"/>
        <w:rPr>
          <w:rFonts w:ascii="Times New Roman" w:hAnsi="Times New Roman" w:cs="Times New Roman"/>
          <w:sz w:val="24"/>
          <w:szCs w:val="24"/>
          <w:lang w:val="en-GB"/>
        </w:rPr>
      </w:pPr>
    </w:p>
    <w:p w14:paraId="09AD30CF"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54363569" w14:textId="77777777" w:rsidR="00056F91" w:rsidRPr="00E53649" w:rsidRDefault="00056F91" w:rsidP="00855FE4">
      <w:pPr>
        <w:spacing w:after="0"/>
        <w:jc w:val="both"/>
        <w:rPr>
          <w:rFonts w:ascii="Times New Roman" w:hAnsi="Times New Roman" w:cs="Times New Roman"/>
          <w:sz w:val="24"/>
          <w:szCs w:val="24"/>
          <w:lang w:val="en-GB"/>
        </w:rPr>
      </w:pPr>
    </w:p>
    <w:p w14:paraId="3EABF08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6537871E" w14:textId="77777777" w:rsidR="00056F91" w:rsidRPr="005F347A" w:rsidRDefault="00056F91" w:rsidP="00855FE4">
      <w:pPr>
        <w:spacing w:after="0"/>
        <w:ind w:left="720"/>
        <w:jc w:val="both"/>
        <w:rPr>
          <w:rFonts w:ascii="Times New Roman" w:hAnsi="Times New Roman" w:cs="Times New Roman"/>
          <w:color w:val="000000" w:themeColor="text1"/>
          <w:sz w:val="24"/>
          <w:szCs w:val="24"/>
          <w:lang w:val="en-GB"/>
        </w:rPr>
      </w:pPr>
    </w:p>
    <w:p w14:paraId="1E477174" w14:textId="77777777" w:rsidR="00480D1F" w:rsidRPr="005F347A" w:rsidRDefault="00480D1F" w:rsidP="00480D1F">
      <w:pPr>
        <w:pStyle w:val="ListParagraph"/>
        <w:numPr>
          <w:ilvl w:val="1"/>
          <w:numId w:val="2"/>
        </w:numPr>
        <w:rPr>
          <w:rFonts w:ascii="Times New Roman" w:hAnsi="Times New Roman" w:cs="Times New Roman"/>
          <w:iCs/>
          <w:color w:val="000000" w:themeColor="text1"/>
          <w:sz w:val="24"/>
          <w:szCs w:val="24"/>
          <w:lang w:val="en-GB"/>
        </w:rPr>
      </w:pPr>
      <w:r w:rsidRPr="005F347A">
        <w:rPr>
          <w:rFonts w:ascii="Times New Roman" w:hAnsi="Times New Roman" w:cs="Times New Roman"/>
          <w:i/>
          <w:iCs/>
          <w:color w:val="000000" w:themeColor="text1"/>
          <w:sz w:val="24"/>
          <w:szCs w:val="24"/>
          <w:lang w:val="en-GB"/>
        </w:rPr>
        <w:t xml:space="preserve"> </w:t>
      </w:r>
      <w:r w:rsidRPr="005F347A">
        <w:rPr>
          <w:rFonts w:ascii="Times New Roman" w:hAnsi="Times New Roman" w:cs="Times New Roman"/>
          <w:iCs/>
          <w:color w:val="000000" w:themeColor="text1"/>
          <w:sz w:val="24"/>
          <w:szCs w:val="24"/>
          <w:lang w:val="en-GB"/>
        </w:rPr>
        <w:t>Engagement of</w:t>
      </w:r>
      <w:r w:rsidRPr="005F347A">
        <w:rPr>
          <w:rFonts w:ascii="Times New Roman" w:hAnsi="Times New Roman" w:cs="Times New Roman"/>
          <w:i/>
          <w:iCs/>
          <w:color w:val="000000" w:themeColor="text1"/>
          <w:sz w:val="24"/>
          <w:szCs w:val="24"/>
          <w:lang w:val="en-GB"/>
        </w:rPr>
        <w:t xml:space="preserve"> </w:t>
      </w:r>
      <w:r w:rsidRPr="005F347A">
        <w:rPr>
          <w:rFonts w:ascii="Times New Roman" w:hAnsi="Times New Roman" w:cs="Times New Roman"/>
          <w:iCs/>
          <w:color w:val="000000" w:themeColor="text1"/>
          <w:sz w:val="24"/>
          <w:szCs w:val="24"/>
          <w:lang w:val="en-GB"/>
        </w:rPr>
        <w:t>travel agency for transport organization for participants on cultural events in Anina</w:t>
      </w:r>
    </w:p>
    <w:p w14:paraId="35D823AB" w14:textId="77777777" w:rsidR="00A74B1E" w:rsidRDefault="00A74B1E" w:rsidP="00480D1F">
      <w:pPr>
        <w:pStyle w:val="ListParagraph"/>
        <w:ind w:left="0"/>
        <w:rPr>
          <w:rFonts w:ascii="Times New Roman" w:hAnsi="Times New Roman" w:cs="Times New Roman"/>
          <w:iCs/>
          <w:color w:val="FF0000"/>
          <w:sz w:val="24"/>
          <w:szCs w:val="24"/>
          <w:lang w:val="en-GB"/>
        </w:rPr>
      </w:pPr>
      <w:r w:rsidRPr="00A74B1E">
        <w:rPr>
          <w:rFonts w:ascii="Times New Roman" w:hAnsi="Times New Roman" w:cs="Times New Roman"/>
          <w:sz w:val="24"/>
          <w:szCs w:val="24"/>
          <w:lang w:val="en-GB"/>
        </w:rPr>
        <w:t>Description of expected outputs/results to be achieved</w:t>
      </w:r>
      <w:r w:rsidRPr="006D7144">
        <w:rPr>
          <w:rFonts w:ascii="Times New Roman" w:hAnsi="Times New Roman" w:cs="Times New Roman"/>
          <w:iCs/>
          <w:color w:val="FF0000"/>
          <w:sz w:val="24"/>
          <w:szCs w:val="24"/>
          <w:lang w:val="en-GB"/>
        </w:rPr>
        <w:t xml:space="preserve"> </w:t>
      </w:r>
    </w:p>
    <w:p w14:paraId="3FDD1743" w14:textId="77777777" w:rsidR="00480D1F" w:rsidRPr="005F347A" w:rsidRDefault="00480D1F" w:rsidP="005F347A">
      <w:pPr>
        <w:pStyle w:val="ListParagraph"/>
        <w:ind w:left="0"/>
        <w:jc w:val="both"/>
        <w:rPr>
          <w:rFonts w:ascii="Times New Roman" w:hAnsi="Times New Roman" w:cs="Times New Roman"/>
          <w:iCs/>
          <w:color w:val="000000" w:themeColor="text1"/>
          <w:sz w:val="24"/>
          <w:szCs w:val="24"/>
          <w:lang w:val="en-GB"/>
        </w:rPr>
      </w:pPr>
      <w:r w:rsidRPr="005F347A">
        <w:rPr>
          <w:rFonts w:ascii="Times New Roman" w:hAnsi="Times New Roman" w:cs="Times New Roman"/>
          <w:iCs/>
          <w:color w:val="000000" w:themeColor="text1"/>
          <w:sz w:val="24"/>
          <w:szCs w:val="24"/>
          <w:lang w:val="en-GB"/>
        </w:rPr>
        <w:t xml:space="preserve">Partners on the project “’Cultural connection in purpose of touristic attractiveness strengthening of the Region” plan to organize 8 festivals and 2 exhibitions during the project implementation. In </w:t>
      </w:r>
      <w:r w:rsidR="00EE6D8F" w:rsidRPr="005F347A">
        <w:rPr>
          <w:rFonts w:ascii="Times New Roman" w:hAnsi="Times New Roman" w:cs="Times New Roman"/>
          <w:iCs/>
          <w:color w:val="000000" w:themeColor="text1"/>
          <w:sz w:val="24"/>
          <w:szCs w:val="24"/>
          <w:lang w:val="en-GB"/>
        </w:rPr>
        <w:t xml:space="preserve">the </w:t>
      </w:r>
      <w:r w:rsidRPr="005F347A">
        <w:rPr>
          <w:rFonts w:ascii="Times New Roman" w:hAnsi="Times New Roman" w:cs="Times New Roman"/>
          <w:iCs/>
          <w:color w:val="000000" w:themeColor="text1"/>
          <w:sz w:val="24"/>
          <w:szCs w:val="24"/>
          <w:lang w:val="en-GB"/>
        </w:rPr>
        <w:t>City of Pozarevac there will be four festivals (March, April, September and October) and exhibition during the summer months (Jun, July, August)</w:t>
      </w:r>
      <w:r w:rsidR="006C4175" w:rsidRPr="005F347A">
        <w:rPr>
          <w:rFonts w:ascii="Times New Roman" w:hAnsi="Times New Roman" w:cs="Times New Roman"/>
          <w:iCs/>
          <w:color w:val="000000" w:themeColor="text1"/>
          <w:sz w:val="24"/>
          <w:szCs w:val="24"/>
          <w:lang w:val="en-GB"/>
        </w:rPr>
        <w:t>. In the municipality of Anina, plan to organize 4 festivals during the project implementation (January, May, August, September)</w:t>
      </w:r>
      <w:r w:rsidR="00E50116" w:rsidRPr="005F347A">
        <w:rPr>
          <w:rFonts w:ascii="Times New Roman" w:hAnsi="Times New Roman" w:cs="Times New Roman"/>
          <w:iCs/>
          <w:color w:val="000000" w:themeColor="text1"/>
          <w:sz w:val="24"/>
          <w:szCs w:val="24"/>
          <w:lang w:val="en-GB"/>
        </w:rPr>
        <w:t xml:space="preserve"> </w:t>
      </w:r>
      <w:r w:rsidR="006C4175" w:rsidRPr="005F347A">
        <w:rPr>
          <w:rFonts w:ascii="Times New Roman" w:hAnsi="Times New Roman" w:cs="Times New Roman"/>
          <w:iCs/>
          <w:color w:val="000000" w:themeColor="text1"/>
          <w:sz w:val="24"/>
          <w:szCs w:val="24"/>
          <w:lang w:val="en-GB"/>
        </w:rPr>
        <w:t xml:space="preserve">and </w:t>
      </w:r>
      <w:r w:rsidR="00E50116" w:rsidRPr="005F347A">
        <w:rPr>
          <w:rFonts w:ascii="Times New Roman" w:hAnsi="Times New Roman" w:cs="Times New Roman"/>
          <w:iCs/>
          <w:color w:val="000000" w:themeColor="text1"/>
          <w:sz w:val="24"/>
          <w:szCs w:val="24"/>
          <w:lang w:val="en-GB"/>
        </w:rPr>
        <w:t>exhibition</w:t>
      </w:r>
      <w:r w:rsidR="006C4175" w:rsidRPr="005F347A">
        <w:rPr>
          <w:rFonts w:ascii="Times New Roman" w:hAnsi="Times New Roman" w:cs="Times New Roman"/>
          <w:iCs/>
          <w:color w:val="000000" w:themeColor="text1"/>
          <w:sz w:val="24"/>
          <w:szCs w:val="24"/>
          <w:lang w:val="en-GB"/>
        </w:rPr>
        <w:t xml:space="preserve"> during the summer months (June, July, August):</w:t>
      </w:r>
    </w:p>
    <w:p w14:paraId="1FD22B66" w14:textId="77777777" w:rsidR="00E50116" w:rsidRPr="005F347A" w:rsidRDefault="00E50116" w:rsidP="00E50116">
      <w:pPr>
        <w:pStyle w:val="ListParagraph"/>
        <w:ind w:left="0"/>
        <w:rPr>
          <w:rFonts w:ascii="Times New Roman" w:hAnsi="Times New Roman" w:cs="Times New Roman"/>
          <w:iCs/>
          <w:color w:val="000000" w:themeColor="text1"/>
          <w:sz w:val="24"/>
          <w:szCs w:val="24"/>
          <w:lang w:val="en-GB"/>
        </w:rPr>
      </w:pPr>
      <w:r w:rsidRPr="005F347A">
        <w:rPr>
          <w:rFonts w:ascii="Times New Roman" w:hAnsi="Times New Roman" w:cs="Times New Roman"/>
          <w:iCs/>
          <w:color w:val="000000" w:themeColor="text1"/>
          <w:sz w:val="24"/>
          <w:szCs w:val="24"/>
          <w:lang w:val="en-GB"/>
        </w:rPr>
        <w:t>Participants from the City of Požarevac will travel to Anina in 4 occasions:</w:t>
      </w:r>
      <w:r w:rsidRPr="005F347A">
        <w:rPr>
          <w:rFonts w:ascii="Times New Roman" w:hAnsi="Times New Roman" w:cs="Times New Roman"/>
          <w:iCs/>
          <w:color w:val="000000" w:themeColor="text1"/>
          <w:sz w:val="24"/>
          <w:szCs w:val="24"/>
          <w:lang w:val="en-GB"/>
        </w:rPr>
        <w:br/>
        <w:t>- 1 culture manifestation in Anina on the occasion of Days of Anina, with 80 participants from Anina and Pozarevac; 35-45 from Požarevac</w:t>
      </w:r>
    </w:p>
    <w:p w14:paraId="5CD7BB86" w14:textId="77777777" w:rsidR="00E50116" w:rsidRPr="005F347A" w:rsidRDefault="00E50116" w:rsidP="00E50116">
      <w:pPr>
        <w:pStyle w:val="ListParagraph"/>
        <w:ind w:left="0"/>
        <w:rPr>
          <w:rFonts w:ascii="Times New Roman" w:hAnsi="Times New Roman" w:cs="Times New Roman"/>
          <w:iCs/>
          <w:color w:val="000000" w:themeColor="text1"/>
          <w:sz w:val="24"/>
          <w:szCs w:val="24"/>
          <w:lang w:val="en-GB"/>
        </w:rPr>
      </w:pPr>
      <w:r w:rsidRPr="005F347A">
        <w:rPr>
          <w:rFonts w:ascii="Times New Roman" w:hAnsi="Times New Roman" w:cs="Times New Roman"/>
          <w:iCs/>
          <w:color w:val="000000" w:themeColor="text1"/>
          <w:sz w:val="24"/>
          <w:szCs w:val="24"/>
          <w:lang w:val="en-GB"/>
        </w:rPr>
        <w:lastRenderedPageBreak/>
        <w:t>- 1 manifestation on the occasion of Days of the Fall in Anina with 90 participants from Anina and Pozarevac (45 honey producers, 35 traditional food producers, 10 handcrafters); 40-50 from Požarevac</w:t>
      </w:r>
    </w:p>
    <w:p w14:paraId="5B41EADB" w14:textId="77777777" w:rsidR="00E50116" w:rsidRPr="005F347A" w:rsidRDefault="00E50116" w:rsidP="00E50116">
      <w:pPr>
        <w:pStyle w:val="ListParagraph"/>
        <w:ind w:left="0"/>
        <w:rPr>
          <w:rFonts w:ascii="Times New Roman" w:hAnsi="Times New Roman" w:cs="Times New Roman"/>
          <w:iCs/>
          <w:color w:val="000000" w:themeColor="text1"/>
          <w:sz w:val="24"/>
          <w:szCs w:val="24"/>
          <w:lang w:val="en-GB"/>
        </w:rPr>
      </w:pPr>
      <w:r w:rsidRPr="005F347A">
        <w:rPr>
          <w:rFonts w:ascii="Times New Roman" w:hAnsi="Times New Roman" w:cs="Times New Roman"/>
          <w:iCs/>
          <w:color w:val="000000" w:themeColor="text1"/>
          <w:sz w:val="24"/>
          <w:szCs w:val="24"/>
          <w:lang w:val="en-GB"/>
        </w:rPr>
        <w:t>- 1 new culture festival in Anina with 60 participants from Pozarevac and Anina (20 painters, 20 junior ballerinas, 10 folklore dancers, 10 traditional musicians); 25-35 from Požarevac</w:t>
      </w:r>
    </w:p>
    <w:p w14:paraId="0ADBB1F9" w14:textId="77777777" w:rsidR="00E50116" w:rsidRPr="005F347A" w:rsidRDefault="00E50116" w:rsidP="00E50116">
      <w:pPr>
        <w:pStyle w:val="ListParagraph"/>
        <w:ind w:left="0"/>
        <w:rPr>
          <w:rFonts w:ascii="Times New Roman" w:hAnsi="Times New Roman" w:cs="Times New Roman"/>
          <w:iCs/>
          <w:color w:val="000000" w:themeColor="text1"/>
          <w:sz w:val="24"/>
          <w:szCs w:val="24"/>
          <w:lang w:val="en-GB"/>
        </w:rPr>
      </w:pPr>
      <w:r w:rsidRPr="005F347A">
        <w:rPr>
          <w:rFonts w:ascii="Times New Roman" w:hAnsi="Times New Roman" w:cs="Times New Roman"/>
          <w:iCs/>
          <w:color w:val="000000" w:themeColor="text1"/>
          <w:sz w:val="24"/>
          <w:szCs w:val="24"/>
          <w:lang w:val="en-GB"/>
        </w:rPr>
        <w:t>- 1 festival Days of Romanian culture’’, with 60 participants from Pozarevac and Anina; 25-35 from Požarevac.</w:t>
      </w:r>
    </w:p>
    <w:p w14:paraId="29474BD7" w14:textId="77777777" w:rsidR="006D7144" w:rsidRPr="005F347A" w:rsidRDefault="00E50116" w:rsidP="00E50116">
      <w:pPr>
        <w:pStyle w:val="ListParagraph"/>
        <w:ind w:left="0"/>
        <w:rPr>
          <w:rFonts w:ascii="Times New Roman" w:hAnsi="Times New Roman" w:cs="Times New Roman"/>
          <w:iCs/>
          <w:color w:val="000000" w:themeColor="text1"/>
          <w:sz w:val="24"/>
          <w:szCs w:val="24"/>
          <w:lang w:val="en-GB"/>
        </w:rPr>
      </w:pPr>
      <w:r w:rsidRPr="005F347A">
        <w:rPr>
          <w:rFonts w:ascii="Times New Roman" w:hAnsi="Times New Roman" w:cs="Times New Roman"/>
          <w:iCs/>
          <w:color w:val="000000" w:themeColor="text1"/>
          <w:sz w:val="24"/>
          <w:szCs w:val="24"/>
          <w:lang w:val="en-GB"/>
        </w:rPr>
        <w:t xml:space="preserve">For the participants from Požarevac travel agency will organize transportation of people + their </w:t>
      </w:r>
      <w:r w:rsidR="006D7144" w:rsidRPr="005F347A">
        <w:rPr>
          <w:rFonts w:ascii="Times New Roman" w:hAnsi="Times New Roman" w:cs="Times New Roman"/>
          <w:iCs/>
          <w:color w:val="000000" w:themeColor="text1"/>
          <w:sz w:val="24"/>
          <w:szCs w:val="24"/>
          <w:lang w:val="en-GB"/>
        </w:rPr>
        <w:t>equipment necessary for performance on the Anina festivals.</w:t>
      </w:r>
    </w:p>
    <w:p w14:paraId="2F353B4B" w14:textId="77777777" w:rsidR="00056F91" w:rsidRPr="00E53649" w:rsidRDefault="00056F91" w:rsidP="00855FE4">
      <w:pPr>
        <w:spacing w:after="0"/>
        <w:jc w:val="both"/>
        <w:rPr>
          <w:rFonts w:ascii="Times New Roman" w:hAnsi="Times New Roman" w:cs="Times New Roman"/>
          <w:sz w:val="24"/>
          <w:szCs w:val="24"/>
          <w:highlight w:val="yellow"/>
          <w:lang w:val="en-GB"/>
        </w:rPr>
      </w:pPr>
      <w:r w:rsidRPr="00A74B1E">
        <w:rPr>
          <w:rFonts w:ascii="Times New Roman" w:hAnsi="Times New Roman" w:cs="Times New Roman"/>
          <w:sz w:val="24"/>
          <w:szCs w:val="24"/>
          <w:lang w:val="en-GB"/>
        </w:rPr>
        <w:t>Required inputs</w:t>
      </w:r>
    </w:p>
    <w:p w14:paraId="28306AF6" w14:textId="77777777" w:rsidR="00A74B1E" w:rsidRPr="00AA42C9" w:rsidRDefault="00A74B1E" w:rsidP="00A74B1E">
      <w:pPr>
        <w:pStyle w:val="ListParagraph"/>
        <w:spacing w:after="0" w:line="240" w:lineRule="auto"/>
        <w:ind w:left="0"/>
        <w:rPr>
          <w:rFonts w:ascii="Times New Roman" w:hAnsi="Times New Roman" w:cs="Times New Roman"/>
          <w:iCs/>
          <w:color w:val="000000" w:themeColor="text1"/>
          <w:sz w:val="24"/>
          <w:szCs w:val="24"/>
          <w:lang w:val="en-GB"/>
        </w:rPr>
      </w:pPr>
      <w:r w:rsidRPr="00AA42C9">
        <w:rPr>
          <w:rFonts w:ascii="Times New Roman" w:hAnsi="Times New Roman" w:cs="Times New Roman"/>
          <w:iCs/>
          <w:color w:val="000000" w:themeColor="text1"/>
          <w:sz w:val="24"/>
          <w:szCs w:val="24"/>
          <w:lang w:val="en-GB"/>
        </w:rPr>
        <w:t>Requirements for participant transportation are:</w:t>
      </w:r>
    </w:p>
    <w:p w14:paraId="64843A7A" w14:textId="43E8DDA2" w:rsidR="00A74B1E" w:rsidRPr="00AA42C9" w:rsidRDefault="00A74B1E" w:rsidP="00AA42C9">
      <w:pPr>
        <w:pStyle w:val="ListParagraph"/>
        <w:spacing w:after="0" w:line="240" w:lineRule="auto"/>
        <w:ind w:left="0"/>
        <w:jc w:val="both"/>
        <w:rPr>
          <w:rFonts w:ascii="Times New Roman" w:hAnsi="Times New Roman" w:cs="Times New Roman"/>
          <w:iCs/>
          <w:color w:val="000000" w:themeColor="text1"/>
          <w:sz w:val="24"/>
          <w:szCs w:val="24"/>
          <w:lang w:val="en-GB"/>
        </w:rPr>
      </w:pPr>
      <w:r w:rsidRPr="00AA42C9">
        <w:rPr>
          <w:rFonts w:ascii="Times New Roman" w:hAnsi="Times New Roman" w:cs="Times New Roman"/>
          <w:iCs/>
          <w:color w:val="000000" w:themeColor="text1"/>
          <w:sz w:val="24"/>
          <w:szCs w:val="24"/>
          <w:lang w:val="en-GB"/>
        </w:rPr>
        <w:t xml:space="preserve">The Contractor </w:t>
      </w:r>
      <w:r w:rsidR="009949C7">
        <w:rPr>
          <w:rFonts w:ascii="Times New Roman" w:hAnsi="Times New Roman" w:cs="Times New Roman"/>
          <w:iCs/>
          <w:color w:val="000000" w:themeColor="text1"/>
          <w:sz w:val="24"/>
          <w:szCs w:val="24"/>
          <w:lang w:val="en-GB"/>
        </w:rPr>
        <w:t xml:space="preserve">should </w:t>
      </w:r>
      <w:r w:rsidRPr="00AA42C9">
        <w:rPr>
          <w:rFonts w:ascii="Times New Roman" w:hAnsi="Times New Roman" w:cs="Times New Roman"/>
          <w:iCs/>
          <w:color w:val="000000" w:themeColor="text1"/>
          <w:sz w:val="24"/>
          <w:szCs w:val="24"/>
          <w:lang w:val="en-GB"/>
        </w:rPr>
        <w:t>provide adequate bus for transportation</w:t>
      </w:r>
      <w:r w:rsidR="00AA42C9" w:rsidRPr="00AA42C9">
        <w:rPr>
          <w:rFonts w:ascii="Times New Roman" w:hAnsi="Times New Roman" w:cs="Times New Roman"/>
          <w:iCs/>
          <w:color w:val="000000" w:themeColor="text1"/>
          <w:sz w:val="24"/>
          <w:szCs w:val="24"/>
          <w:lang w:val="en-GB"/>
        </w:rPr>
        <w:t xml:space="preserve"> </w:t>
      </w:r>
      <w:r w:rsidR="00787E9C" w:rsidRPr="00AA42C9">
        <w:rPr>
          <w:rFonts w:ascii="Times New Roman" w:hAnsi="Times New Roman" w:cs="Times New Roman"/>
          <w:iCs/>
          <w:color w:val="000000" w:themeColor="text1"/>
          <w:sz w:val="24"/>
          <w:szCs w:val="24"/>
          <w:lang w:val="en-GB"/>
        </w:rPr>
        <w:t>in accordance with the average number of participants</w:t>
      </w:r>
      <w:r w:rsidR="006D1962" w:rsidRPr="00AA42C9">
        <w:rPr>
          <w:rFonts w:ascii="Times New Roman" w:hAnsi="Times New Roman" w:cs="Times New Roman"/>
          <w:iCs/>
          <w:color w:val="000000" w:themeColor="text1"/>
          <w:sz w:val="24"/>
          <w:szCs w:val="24"/>
          <w:lang w:val="en-GB"/>
        </w:rPr>
        <w:t>, as defined in Article 2.2 below,</w:t>
      </w:r>
      <w:r w:rsidR="00787E9C" w:rsidRPr="00AA42C9">
        <w:rPr>
          <w:rFonts w:ascii="Times New Roman" w:hAnsi="Times New Roman" w:cs="Times New Roman"/>
          <w:iCs/>
          <w:color w:val="000000" w:themeColor="text1"/>
          <w:sz w:val="24"/>
          <w:szCs w:val="24"/>
          <w:lang w:val="en-GB"/>
        </w:rPr>
        <w:t xml:space="preserve"> in prior agreement with Contracting Authority.</w:t>
      </w:r>
      <w:r w:rsidRPr="00AA42C9">
        <w:rPr>
          <w:rFonts w:ascii="Times New Roman" w:hAnsi="Times New Roman" w:cs="Times New Roman"/>
          <w:iCs/>
          <w:color w:val="000000" w:themeColor="text1"/>
          <w:sz w:val="24"/>
          <w:szCs w:val="24"/>
          <w:lang w:val="en-GB"/>
        </w:rPr>
        <w:t xml:space="preserve"> Bus should be not older than 10 years, in good working conditions, with air condition and experience driver, with all necessary documents and approvals for crossing the border. Relation will be Požarevac-Anina</w:t>
      </w:r>
      <w:r w:rsidR="00AA42C9" w:rsidRPr="00AA42C9">
        <w:rPr>
          <w:rFonts w:ascii="Times New Roman" w:hAnsi="Times New Roman" w:cs="Times New Roman"/>
          <w:iCs/>
          <w:color w:val="000000" w:themeColor="text1"/>
          <w:sz w:val="24"/>
          <w:szCs w:val="24"/>
          <w:lang w:val="en-GB"/>
        </w:rPr>
        <w:t>-Požarevac</w:t>
      </w:r>
      <w:r w:rsidRPr="00AA42C9">
        <w:rPr>
          <w:rFonts w:ascii="Times New Roman" w:hAnsi="Times New Roman" w:cs="Times New Roman"/>
          <w:iCs/>
          <w:color w:val="000000" w:themeColor="text1"/>
          <w:sz w:val="24"/>
          <w:szCs w:val="24"/>
          <w:lang w:val="en-GB"/>
        </w:rPr>
        <w:t xml:space="preserve">, </w:t>
      </w:r>
      <w:r w:rsidR="00BF5C1E" w:rsidRPr="00AA42C9">
        <w:rPr>
          <w:rFonts w:ascii="Times New Roman" w:hAnsi="Times New Roman" w:cs="Times New Roman"/>
          <w:iCs/>
          <w:color w:val="000000" w:themeColor="text1"/>
          <w:sz w:val="24"/>
          <w:szCs w:val="24"/>
          <w:lang w:val="en-GB"/>
        </w:rPr>
        <w:t>between</w:t>
      </w:r>
      <w:r w:rsidRPr="00AA42C9">
        <w:rPr>
          <w:rFonts w:ascii="Times New Roman" w:hAnsi="Times New Roman" w:cs="Times New Roman"/>
          <w:iCs/>
          <w:color w:val="000000" w:themeColor="text1"/>
          <w:sz w:val="24"/>
          <w:szCs w:val="24"/>
          <w:lang w:val="en-GB"/>
        </w:rPr>
        <w:t xml:space="preserve"> </w:t>
      </w:r>
      <w:r w:rsidR="00994407">
        <w:rPr>
          <w:rFonts w:ascii="Times New Roman" w:hAnsi="Times New Roman" w:cs="Times New Roman"/>
          <w:iCs/>
          <w:color w:val="000000" w:themeColor="text1"/>
          <w:sz w:val="24"/>
          <w:szCs w:val="24"/>
          <w:lang w:val="en-GB"/>
        </w:rPr>
        <w:t>220</w:t>
      </w:r>
      <w:r w:rsidRPr="00AA42C9">
        <w:rPr>
          <w:rFonts w:ascii="Times New Roman" w:hAnsi="Times New Roman" w:cs="Times New Roman"/>
          <w:iCs/>
          <w:color w:val="000000" w:themeColor="text1"/>
          <w:sz w:val="24"/>
          <w:szCs w:val="24"/>
          <w:lang w:val="en-GB"/>
        </w:rPr>
        <w:t>-</w:t>
      </w:r>
      <w:r w:rsidR="00994407">
        <w:rPr>
          <w:rFonts w:ascii="Times New Roman" w:hAnsi="Times New Roman" w:cs="Times New Roman"/>
          <w:iCs/>
          <w:color w:val="000000" w:themeColor="text1"/>
          <w:sz w:val="24"/>
          <w:szCs w:val="24"/>
          <w:lang w:val="en-GB"/>
        </w:rPr>
        <w:t>24</w:t>
      </w:r>
      <w:r w:rsidR="00994407" w:rsidRPr="00AA42C9">
        <w:rPr>
          <w:rFonts w:ascii="Times New Roman" w:hAnsi="Times New Roman" w:cs="Times New Roman"/>
          <w:iCs/>
          <w:color w:val="000000" w:themeColor="text1"/>
          <w:sz w:val="24"/>
          <w:szCs w:val="24"/>
          <w:lang w:val="en-GB"/>
        </w:rPr>
        <w:t xml:space="preserve">0 </w:t>
      </w:r>
      <w:r w:rsidRPr="00AA42C9">
        <w:rPr>
          <w:rFonts w:ascii="Times New Roman" w:hAnsi="Times New Roman" w:cs="Times New Roman"/>
          <w:iCs/>
          <w:color w:val="000000" w:themeColor="text1"/>
          <w:sz w:val="24"/>
          <w:szCs w:val="24"/>
          <w:lang w:val="en-GB"/>
        </w:rPr>
        <w:t>km.</w:t>
      </w:r>
    </w:p>
    <w:p w14:paraId="3FC455BA" w14:textId="77777777" w:rsidR="00A74B1E" w:rsidRPr="00AA42C9" w:rsidRDefault="00A74B1E" w:rsidP="00A74B1E">
      <w:pPr>
        <w:pStyle w:val="ListParagraph"/>
        <w:spacing w:after="0" w:line="240" w:lineRule="auto"/>
        <w:ind w:left="0"/>
        <w:rPr>
          <w:rFonts w:ascii="Times New Roman" w:hAnsi="Times New Roman" w:cs="Times New Roman"/>
          <w:iCs/>
          <w:color w:val="000000" w:themeColor="text1"/>
          <w:sz w:val="24"/>
          <w:szCs w:val="24"/>
          <w:lang w:val="en-GB"/>
        </w:rPr>
      </w:pPr>
      <w:r w:rsidRPr="00AA42C9">
        <w:rPr>
          <w:rFonts w:ascii="Times New Roman" w:hAnsi="Times New Roman" w:cs="Times New Roman"/>
          <w:iCs/>
          <w:color w:val="000000" w:themeColor="text1"/>
          <w:sz w:val="24"/>
          <w:szCs w:val="24"/>
          <w:lang w:val="en-GB"/>
        </w:rPr>
        <w:t>Requirements for equipment transportation are:</w:t>
      </w:r>
    </w:p>
    <w:p w14:paraId="6A19A0A0" w14:textId="17108C82" w:rsidR="00056F91" w:rsidRDefault="00A74B1E" w:rsidP="00A74B1E">
      <w:pPr>
        <w:spacing w:after="0"/>
        <w:jc w:val="both"/>
        <w:rPr>
          <w:rFonts w:ascii="Times New Roman" w:hAnsi="Times New Roman" w:cs="Times New Roman"/>
          <w:iCs/>
          <w:color w:val="000000" w:themeColor="text1"/>
          <w:sz w:val="24"/>
          <w:szCs w:val="24"/>
          <w:lang w:val="en-GB"/>
        </w:rPr>
      </w:pPr>
      <w:r w:rsidRPr="00AA42C9">
        <w:rPr>
          <w:rFonts w:ascii="Times New Roman" w:hAnsi="Times New Roman" w:cs="Times New Roman"/>
          <w:iCs/>
          <w:color w:val="000000" w:themeColor="text1"/>
          <w:sz w:val="24"/>
          <w:szCs w:val="24"/>
          <w:lang w:val="en-GB"/>
        </w:rPr>
        <w:t xml:space="preserve">The Contractor </w:t>
      </w:r>
      <w:r w:rsidR="005F347A" w:rsidRPr="00AA42C9">
        <w:rPr>
          <w:rFonts w:ascii="Times New Roman" w:hAnsi="Times New Roman" w:cs="Times New Roman"/>
          <w:iCs/>
          <w:color w:val="000000" w:themeColor="text1"/>
          <w:sz w:val="24"/>
          <w:szCs w:val="24"/>
          <w:lang w:val="en-GB"/>
        </w:rPr>
        <w:t>should</w:t>
      </w:r>
      <w:r w:rsidRPr="00AA42C9">
        <w:rPr>
          <w:rFonts w:ascii="Times New Roman" w:hAnsi="Times New Roman" w:cs="Times New Roman"/>
          <w:iCs/>
          <w:color w:val="000000" w:themeColor="text1"/>
          <w:sz w:val="24"/>
          <w:szCs w:val="24"/>
          <w:lang w:val="en-GB"/>
        </w:rPr>
        <w:t xml:space="preserve"> provide vehicle for transportation</w:t>
      </w:r>
      <w:r w:rsidR="007A3059">
        <w:rPr>
          <w:rFonts w:ascii="Times New Roman" w:hAnsi="Times New Roman" w:cs="Times New Roman"/>
          <w:iCs/>
          <w:color w:val="000000" w:themeColor="text1"/>
          <w:sz w:val="24"/>
          <w:szCs w:val="24"/>
          <w:lang w:val="en-GB"/>
        </w:rPr>
        <w:t xml:space="preserve"> </w:t>
      </w:r>
      <w:r w:rsidR="007A3059" w:rsidRPr="00AA42C9">
        <w:rPr>
          <w:rFonts w:ascii="Times New Roman" w:hAnsi="Times New Roman" w:cs="Times New Roman"/>
          <w:iCs/>
          <w:color w:val="000000" w:themeColor="text1"/>
          <w:sz w:val="24"/>
          <w:szCs w:val="24"/>
          <w:lang w:val="en-GB"/>
        </w:rPr>
        <w:t>adequate</w:t>
      </w:r>
      <w:r w:rsidR="007A3059">
        <w:rPr>
          <w:rFonts w:ascii="Times New Roman" w:hAnsi="Times New Roman" w:cs="Times New Roman"/>
          <w:iCs/>
          <w:color w:val="000000" w:themeColor="text1"/>
          <w:sz w:val="24"/>
          <w:szCs w:val="24"/>
          <w:lang w:val="en-GB"/>
        </w:rPr>
        <w:t xml:space="preserve"> for musical instruments and folklore costumes</w:t>
      </w:r>
      <w:r w:rsidRPr="00AA42C9">
        <w:rPr>
          <w:rFonts w:ascii="Times New Roman" w:hAnsi="Times New Roman" w:cs="Times New Roman"/>
          <w:iCs/>
          <w:color w:val="000000" w:themeColor="text1"/>
          <w:sz w:val="24"/>
          <w:szCs w:val="24"/>
          <w:lang w:val="en-GB"/>
        </w:rPr>
        <w:t>. Vehicle need to be adequate for required transportation of equipment not older than 10 years, in good working conditions</w:t>
      </w:r>
      <w:r w:rsidR="00BF5C1E" w:rsidRPr="00AA42C9">
        <w:rPr>
          <w:rFonts w:ascii="Times New Roman" w:hAnsi="Times New Roman" w:cs="Times New Roman"/>
          <w:iCs/>
          <w:color w:val="000000" w:themeColor="text1"/>
          <w:sz w:val="24"/>
          <w:szCs w:val="24"/>
          <w:lang w:val="en-GB"/>
        </w:rPr>
        <w:t xml:space="preserve"> with proof of positive pass of technical control not older of a year</w:t>
      </w:r>
      <w:r w:rsidRPr="00AA42C9">
        <w:rPr>
          <w:rFonts w:ascii="Times New Roman" w:hAnsi="Times New Roman" w:cs="Times New Roman"/>
          <w:iCs/>
          <w:color w:val="000000" w:themeColor="text1"/>
          <w:sz w:val="24"/>
          <w:szCs w:val="24"/>
          <w:lang w:val="en-GB"/>
        </w:rPr>
        <w:t>, with experience driver, with all necessary documents and approvals for crossing the border. Relation will be Požarevac-Anina</w:t>
      </w:r>
      <w:r w:rsidR="00AA42C9" w:rsidRPr="00994407">
        <w:rPr>
          <w:rFonts w:ascii="Times New Roman" w:hAnsi="Times New Roman" w:cs="Times New Roman"/>
          <w:iCs/>
          <w:color w:val="000000" w:themeColor="text1"/>
          <w:sz w:val="24"/>
          <w:szCs w:val="24"/>
          <w:lang w:val="en-GB"/>
        </w:rPr>
        <w:t>-Požarevac</w:t>
      </w:r>
      <w:r w:rsidRPr="00994407">
        <w:rPr>
          <w:rFonts w:ascii="Times New Roman" w:hAnsi="Times New Roman" w:cs="Times New Roman"/>
          <w:iCs/>
          <w:color w:val="000000" w:themeColor="text1"/>
          <w:sz w:val="24"/>
          <w:szCs w:val="24"/>
          <w:lang w:val="en-GB"/>
        </w:rPr>
        <w:t xml:space="preserve">, </w:t>
      </w:r>
      <w:r w:rsidR="00BF5C1E" w:rsidRPr="00AA42C9">
        <w:rPr>
          <w:rFonts w:ascii="Times New Roman" w:hAnsi="Times New Roman" w:cs="Times New Roman"/>
          <w:iCs/>
          <w:color w:val="000000" w:themeColor="text1"/>
          <w:sz w:val="24"/>
          <w:szCs w:val="24"/>
          <w:lang w:val="en-GB"/>
        </w:rPr>
        <w:t>between</w:t>
      </w:r>
      <w:r w:rsidRPr="00AA42C9">
        <w:rPr>
          <w:rFonts w:ascii="Times New Roman" w:hAnsi="Times New Roman" w:cs="Times New Roman"/>
          <w:iCs/>
          <w:color w:val="000000" w:themeColor="text1"/>
          <w:sz w:val="24"/>
          <w:szCs w:val="24"/>
          <w:lang w:val="en-GB"/>
        </w:rPr>
        <w:t xml:space="preserve"> </w:t>
      </w:r>
      <w:r w:rsidR="005D44F8">
        <w:rPr>
          <w:rFonts w:ascii="Times New Roman" w:hAnsi="Times New Roman" w:cs="Times New Roman"/>
          <w:iCs/>
          <w:color w:val="000000" w:themeColor="text1"/>
          <w:sz w:val="24"/>
          <w:szCs w:val="24"/>
          <w:lang w:val="en-GB"/>
        </w:rPr>
        <w:t>22</w:t>
      </w:r>
      <w:r w:rsidR="005D44F8" w:rsidRPr="00AA42C9">
        <w:rPr>
          <w:rFonts w:ascii="Times New Roman" w:hAnsi="Times New Roman" w:cs="Times New Roman"/>
          <w:iCs/>
          <w:color w:val="000000" w:themeColor="text1"/>
          <w:sz w:val="24"/>
          <w:szCs w:val="24"/>
          <w:lang w:val="en-GB"/>
        </w:rPr>
        <w:t>0</w:t>
      </w:r>
      <w:r w:rsidRPr="00AA42C9">
        <w:rPr>
          <w:rFonts w:ascii="Times New Roman" w:hAnsi="Times New Roman" w:cs="Times New Roman"/>
          <w:iCs/>
          <w:color w:val="000000" w:themeColor="text1"/>
          <w:sz w:val="24"/>
          <w:szCs w:val="24"/>
          <w:lang w:val="en-GB"/>
        </w:rPr>
        <w:t>-</w:t>
      </w:r>
      <w:r w:rsidR="005D44F8">
        <w:rPr>
          <w:rFonts w:ascii="Times New Roman" w:hAnsi="Times New Roman" w:cs="Times New Roman"/>
          <w:iCs/>
          <w:color w:val="000000" w:themeColor="text1"/>
          <w:sz w:val="24"/>
          <w:szCs w:val="24"/>
          <w:lang w:val="en-GB"/>
        </w:rPr>
        <w:t>24</w:t>
      </w:r>
      <w:r w:rsidR="005D44F8" w:rsidRPr="00AA42C9">
        <w:rPr>
          <w:rFonts w:ascii="Times New Roman" w:hAnsi="Times New Roman" w:cs="Times New Roman"/>
          <w:iCs/>
          <w:color w:val="000000" w:themeColor="text1"/>
          <w:sz w:val="24"/>
          <w:szCs w:val="24"/>
          <w:lang w:val="en-GB"/>
        </w:rPr>
        <w:t xml:space="preserve">0 </w:t>
      </w:r>
      <w:r w:rsidRPr="00AA42C9">
        <w:rPr>
          <w:rFonts w:ascii="Times New Roman" w:hAnsi="Times New Roman" w:cs="Times New Roman"/>
          <w:iCs/>
          <w:color w:val="000000" w:themeColor="text1"/>
          <w:sz w:val="24"/>
          <w:szCs w:val="24"/>
          <w:lang w:val="en-GB"/>
        </w:rPr>
        <w:t>km</w:t>
      </w:r>
      <w:r w:rsidR="00AA42C9" w:rsidRPr="00AA42C9">
        <w:rPr>
          <w:rFonts w:ascii="Times New Roman" w:hAnsi="Times New Roman" w:cs="Times New Roman"/>
          <w:iCs/>
          <w:color w:val="000000" w:themeColor="text1"/>
          <w:sz w:val="24"/>
          <w:szCs w:val="24"/>
          <w:lang w:val="en-GB"/>
        </w:rPr>
        <w:t>.</w:t>
      </w:r>
    </w:p>
    <w:p w14:paraId="10962C12" w14:textId="77777777" w:rsidR="00321613" w:rsidRDefault="00321613" w:rsidP="00A74B1E">
      <w:pPr>
        <w:spacing w:after="0"/>
        <w:jc w:val="both"/>
        <w:rPr>
          <w:rFonts w:ascii="Times New Roman" w:hAnsi="Times New Roman" w:cs="Times New Roman"/>
          <w:iCs/>
          <w:color w:val="000000" w:themeColor="text1"/>
          <w:sz w:val="24"/>
          <w:szCs w:val="24"/>
          <w:lang w:val="en-GB"/>
        </w:rPr>
      </w:pPr>
    </w:p>
    <w:p w14:paraId="0CA8005E" w14:textId="77777777" w:rsidR="005D44F8" w:rsidRPr="005D44F8" w:rsidRDefault="005D44F8" w:rsidP="005D44F8">
      <w:pPr>
        <w:pStyle w:val="CommentText"/>
        <w:numPr>
          <w:ilvl w:val="0"/>
          <w:numId w:val="9"/>
        </w:numPr>
        <w:rPr>
          <w:rFonts w:ascii="Times New Roman" w:hAnsi="Times New Roman" w:cs="Times New Roman"/>
          <w:iCs/>
          <w:color w:val="000000" w:themeColor="text1"/>
          <w:sz w:val="24"/>
          <w:szCs w:val="24"/>
          <w:lang w:val="en-GB"/>
        </w:rPr>
      </w:pPr>
      <w:r w:rsidRPr="005D44F8">
        <w:rPr>
          <w:rFonts w:ascii="Times New Roman" w:hAnsi="Times New Roman" w:cs="Times New Roman"/>
          <w:iCs/>
          <w:color w:val="000000" w:themeColor="text1"/>
          <w:sz w:val="24"/>
          <w:szCs w:val="24"/>
          <w:lang w:val="en-GB"/>
        </w:rPr>
        <w:t xml:space="preserve">The Contractor should have at least 1 contract in the last three years in the field of organizing travel and accomodation </w:t>
      </w:r>
    </w:p>
    <w:p w14:paraId="650A9148" w14:textId="5D05D0C7" w:rsidR="00321613" w:rsidRPr="00321613" w:rsidRDefault="00321613" w:rsidP="00321613">
      <w:pPr>
        <w:pStyle w:val="ListParagraph"/>
        <w:numPr>
          <w:ilvl w:val="0"/>
          <w:numId w:val="9"/>
        </w:numPr>
        <w:spacing w:after="0"/>
        <w:jc w:val="both"/>
        <w:rPr>
          <w:rFonts w:ascii="Times New Roman" w:hAnsi="Times New Roman" w:cs="Times New Roman"/>
          <w:i/>
          <w:iCs/>
          <w:color w:val="000000" w:themeColor="text1"/>
          <w:sz w:val="24"/>
          <w:szCs w:val="24"/>
          <w:lang w:val="en-GB"/>
        </w:rPr>
      </w:pPr>
      <w:r>
        <w:rPr>
          <w:rFonts w:ascii="Times New Roman" w:hAnsi="Times New Roman" w:cs="Times New Roman"/>
          <w:iCs/>
          <w:color w:val="000000" w:themeColor="text1"/>
          <w:sz w:val="24"/>
          <w:szCs w:val="24"/>
          <w:lang w:val="en-GB"/>
        </w:rPr>
        <w:t>Experience in providing similar services of cross-border nature will be considered as advantage</w:t>
      </w:r>
    </w:p>
    <w:p w14:paraId="74341514"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0D19A33E" w14:textId="77777777" w:rsidR="00056F91" w:rsidRPr="00F71C25" w:rsidRDefault="00056F91" w:rsidP="00855FE4">
      <w:pPr>
        <w:spacing w:after="0"/>
        <w:jc w:val="both"/>
        <w:rPr>
          <w:rFonts w:ascii="Times New Roman" w:hAnsi="Times New Roman" w:cs="Times New Roman"/>
          <w:sz w:val="24"/>
          <w:szCs w:val="24"/>
          <w:lang w:val="en-GB"/>
        </w:rPr>
      </w:pPr>
      <w:r w:rsidRPr="00F71C25">
        <w:rPr>
          <w:rFonts w:ascii="Times New Roman" w:hAnsi="Times New Roman" w:cs="Times New Roman"/>
          <w:sz w:val="24"/>
          <w:szCs w:val="24"/>
          <w:lang w:val="en-GB"/>
        </w:rPr>
        <w:t>Required time frame</w:t>
      </w:r>
    </w:p>
    <w:p w14:paraId="2B98487B" w14:textId="77777777" w:rsidR="00A74B1E" w:rsidRPr="00994407" w:rsidRDefault="00A74B1E" w:rsidP="00A74B1E">
      <w:pPr>
        <w:tabs>
          <w:tab w:val="left" w:pos="2161"/>
        </w:tabs>
        <w:spacing w:after="240" w:line="240" w:lineRule="auto"/>
        <w:jc w:val="both"/>
        <w:rPr>
          <w:rFonts w:ascii="Times New Roman" w:eastAsia="Times New Roman" w:hAnsi="Times New Roman" w:cs="Times New Roman"/>
          <w:color w:val="000000" w:themeColor="text1"/>
          <w:sz w:val="24"/>
          <w:szCs w:val="24"/>
          <w:lang w:val="en-GB" w:eastAsia="en-GB"/>
        </w:rPr>
      </w:pPr>
      <w:r w:rsidRPr="00994407">
        <w:rPr>
          <w:rFonts w:ascii="Times New Roman" w:eastAsia="Times New Roman" w:hAnsi="Times New Roman" w:cs="Times New Roman"/>
          <w:color w:val="000000" w:themeColor="text1"/>
          <w:sz w:val="24"/>
          <w:szCs w:val="24"/>
          <w:lang w:val="en-GB" w:eastAsia="en-GB"/>
        </w:rPr>
        <w:t xml:space="preserve">The Contractor is in charge to organize </w:t>
      </w:r>
      <w:r w:rsidR="00F71C25" w:rsidRPr="00994407">
        <w:rPr>
          <w:rFonts w:ascii="Times New Roman" w:eastAsia="Times New Roman" w:hAnsi="Times New Roman" w:cs="Times New Roman"/>
          <w:color w:val="000000" w:themeColor="text1"/>
          <w:sz w:val="24"/>
          <w:szCs w:val="24"/>
          <w:lang w:val="en-GB" w:eastAsia="en-GB"/>
        </w:rPr>
        <w:t xml:space="preserve">transportation </w:t>
      </w:r>
      <w:r w:rsidRPr="00994407">
        <w:rPr>
          <w:rFonts w:ascii="Times New Roman" w:eastAsia="Times New Roman" w:hAnsi="Times New Roman" w:cs="Times New Roman"/>
          <w:color w:val="000000" w:themeColor="text1"/>
          <w:sz w:val="24"/>
          <w:szCs w:val="24"/>
          <w:lang w:val="en-GB" w:eastAsia="en-GB"/>
        </w:rPr>
        <w:t>in accordance with the following time-schedule:</w:t>
      </w:r>
    </w:p>
    <w:tbl>
      <w:tblPr>
        <w:tblStyle w:val="TableGrid1"/>
        <w:tblW w:w="0" w:type="auto"/>
        <w:tblLook w:val="04A0" w:firstRow="1" w:lastRow="0" w:firstColumn="1" w:lastColumn="0" w:noHBand="0" w:noVBand="1"/>
      </w:tblPr>
      <w:tblGrid>
        <w:gridCol w:w="6345"/>
        <w:gridCol w:w="1773"/>
      </w:tblGrid>
      <w:tr w:rsidR="00994407" w:rsidRPr="00994407" w14:paraId="220FB952" w14:textId="77777777" w:rsidTr="00F71C25">
        <w:tc>
          <w:tcPr>
            <w:tcW w:w="6345" w:type="dxa"/>
            <w:shd w:val="clear" w:color="auto" w:fill="C6D9F1" w:themeFill="text2" w:themeFillTint="33"/>
            <w:vAlign w:val="center"/>
          </w:tcPr>
          <w:p w14:paraId="0C21710D" w14:textId="77777777" w:rsidR="00A74B1E" w:rsidRPr="00994407" w:rsidRDefault="00A74B1E" w:rsidP="00E94121">
            <w:pPr>
              <w:tabs>
                <w:tab w:val="left" w:pos="2161"/>
              </w:tabs>
              <w:spacing w:after="0" w:line="240" w:lineRule="auto"/>
              <w:jc w:val="center"/>
              <w:rPr>
                <w:rFonts w:cs="Times New Roman"/>
                <w:color w:val="000000" w:themeColor="text1"/>
                <w:sz w:val="24"/>
                <w:szCs w:val="24"/>
                <w:lang w:val="en-GB" w:eastAsia="en-GB"/>
              </w:rPr>
            </w:pPr>
            <w:bookmarkStart w:id="2" w:name="_Hlk505328710"/>
            <w:r w:rsidRPr="00994407">
              <w:rPr>
                <w:rFonts w:cs="Times New Roman"/>
                <w:color w:val="000000" w:themeColor="text1"/>
                <w:sz w:val="24"/>
                <w:szCs w:val="24"/>
                <w:lang w:val="en-GB" w:eastAsia="en-GB"/>
              </w:rPr>
              <w:t>Activity</w:t>
            </w:r>
          </w:p>
        </w:tc>
        <w:tc>
          <w:tcPr>
            <w:tcW w:w="1773" w:type="dxa"/>
            <w:shd w:val="clear" w:color="auto" w:fill="C6D9F1" w:themeFill="text2" w:themeFillTint="33"/>
            <w:vAlign w:val="center"/>
          </w:tcPr>
          <w:p w14:paraId="79FAB571" w14:textId="77777777" w:rsidR="00A74B1E" w:rsidRPr="00994407" w:rsidRDefault="00A74B1E" w:rsidP="00E94121">
            <w:pPr>
              <w:tabs>
                <w:tab w:val="left" w:pos="2161"/>
              </w:tabs>
              <w:spacing w:after="0" w:line="240" w:lineRule="auto"/>
              <w:jc w:val="center"/>
              <w:rPr>
                <w:rFonts w:cs="Times New Roman"/>
                <w:color w:val="000000" w:themeColor="text1"/>
                <w:sz w:val="24"/>
                <w:szCs w:val="24"/>
                <w:lang w:val="en-GB" w:eastAsia="en-GB"/>
              </w:rPr>
            </w:pPr>
            <w:r w:rsidRPr="00994407">
              <w:rPr>
                <w:rFonts w:cs="Times New Roman"/>
                <w:color w:val="000000" w:themeColor="text1"/>
                <w:sz w:val="24"/>
                <w:szCs w:val="24"/>
                <w:lang w:val="en-GB" w:eastAsia="en-GB"/>
              </w:rPr>
              <w:t>Predicted time</w:t>
            </w:r>
          </w:p>
        </w:tc>
      </w:tr>
      <w:tr w:rsidR="00994407" w:rsidRPr="00994407" w14:paraId="22D35D68" w14:textId="77777777" w:rsidTr="00F71C25">
        <w:tc>
          <w:tcPr>
            <w:tcW w:w="6345" w:type="dxa"/>
          </w:tcPr>
          <w:p w14:paraId="50454FA3" w14:textId="77777777" w:rsidR="00E94121" w:rsidRPr="00994407" w:rsidRDefault="00E94121" w:rsidP="00E94121">
            <w:pPr>
              <w:pStyle w:val="ListParagraph"/>
              <w:pBdr>
                <w:top w:val="nil"/>
                <w:left w:val="nil"/>
                <w:bottom w:val="nil"/>
                <w:right w:val="nil"/>
                <w:between w:val="nil"/>
                <w:bar w:val="nil"/>
              </w:pBdr>
              <w:spacing w:after="60" w:line="240" w:lineRule="auto"/>
              <w:ind w:left="0"/>
              <w:contextualSpacing/>
              <w:jc w:val="both"/>
              <w:rPr>
                <w:rFonts w:ascii="Trebuchet MS" w:hAnsi="Trebuchet MS"/>
                <w:i/>
                <w:color w:val="000000" w:themeColor="text1"/>
                <w:sz w:val="20"/>
                <w:szCs w:val="20"/>
              </w:rPr>
            </w:pPr>
            <w:r w:rsidRPr="00994407">
              <w:rPr>
                <w:rFonts w:ascii="Trebuchet MS" w:hAnsi="Trebuchet MS"/>
                <w:i/>
                <w:color w:val="000000" w:themeColor="text1"/>
                <w:sz w:val="20"/>
                <w:szCs w:val="20"/>
              </w:rPr>
              <w:t>1 culture manifestation in Anina on the occasion of Days of Anina, with 80 participants from Anina and Pozarevac</w:t>
            </w:r>
          </w:p>
        </w:tc>
        <w:tc>
          <w:tcPr>
            <w:tcW w:w="1773" w:type="dxa"/>
            <w:vAlign w:val="center"/>
          </w:tcPr>
          <w:p w14:paraId="0E0CF9AF" w14:textId="77777777" w:rsidR="00E94121" w:rsidRPr="00994407" w:rsidRDefault="00E94121" w:rsidP="00646149">
            <w:pPr>
              <w:tabs>
                <w:tab w:val="left" w:pos="2161"/>
              </w:tabs>
              <w:spacing w:after="0" w:line="240" w:lineRule="auto"/>
              <w:jc w:val="center"/>
              <w:rPr>
                <w:rFonts w:cs="Times New Roman"/>
                <w:color w:val="000000" w:themeColor="text1"/>
                <w:sz w:val="24"/>
                <w:szCs w:val="24"/>
                <w:highlight w:val="yellow"/>
                <w:lang w:val="en-GB" w:eastAsia="en-GB"/>
              </w:rPr>
            </w:pPr>
            <w:r w:rsidRPr="00994407">
              <w:rPr>
                <w:rFonts w:cs="Times New Roman"/>
                <w:color w:val="000000" w:themeColor="text1"/>
                <w:sz w:val="24"/>
                <w:szCs w:val="24"/>
                <w:lang w:val="en-GB" w:eastAsia="en-GB"/>
              </w:rPr>
              <w:t>May</w:t>
            </w:r>
          </w:p>
        </w:tc>
      </w:tr>
      <w:tr w:rsidR="00994407" w:rsidRPr="00994407" w14:paraId="4923E148" w14:textId="77777777" w:rsidTr="00F71C25">
        <w:tc>
          <w:tcPr>
            <w:tcW w:w="6345" w:type="dxa"/>
          </w:tcPr>
          <w:p w14:paraId="21B3266A" w14:textId="3F608190" w:rsidR="00E94121" w:rsidRPr="00994407" w:rsidRDefault="00E94121" w:rsidP="00E94121">
            <w:pPr>
              <w:pStyle w:val="ListParagraph"/>
              <w:pBdr>
                <w:top w:val="nil"/>
                <w:left w:val="nil"/>
                <w:bottom w:val="nil"/>
                <w:right w:val="nil"/>
                <w:between w:val="nil"/>
                <w:bar w:val="nil"/>
              </w:pBdr>
              <w:spacing w:after="60" w:line="240" w:lineRule="auto"/>
              <w:ind w:left="0"/>
              <w:contextualSpacing/>
              <w:jc w:val="both"/>
              <w:rPr>
                <w:rFonts w:ascii="Trebuchet MS" w:hAnsi="Trebuchet MS"/>
                <w:i/>
                <w:color w:val="000000" w:themeColor="text1"/>
                <w:sz w:val="20"/>
                <w:szCs w:val="20"/>
              </w:rPr>
            </w:pPr>
            <w:r w:rsidRPr="00994407">
              <w:rPr>
                <w:rFonts w:ascii="Trebuchet MS" w:hAnsi="Trebuchet MS"/>
                <w:i/>
                <w:color w:val="000000" w:themeColor="text1"/>
                <w:sz w:val="20"/>
                <w:szCs w:val="20"/>
              </w:rPr>
              <w:t>1 manifestation on the occasion of Days of the Fall in Anina with 90 participants from Anina and Pozarevac (45 honey producers, 35 traditional food producers, 10 handcrafters)</w:t>
            </w:r>
            <w:r w:rsidR="00BF5C1E" w:rsidRPr="00994407">
              <w:rPr>
                <w:rFonts w:ascii="Trebuchet MS" w:hAnsi="Trebuchet MS"/>
                <w:i/>
                <w:color w:val="000000" w:themeColor="text1"/>
                <w:sz w:val="20"/>
                <w:szCs w:val="20"/>
              </w:rPr>
              <w:t>least</w:t>
            </w:r>
          </w:p>
        </w:tc>
        <w:tc>
          <w:tcPr>
            <w:tcW w:w="1773" w:type="dxa"/>
            <w:vAlign w:val="center"/>
          </w:tcPr>
          <w:p w14:paraId="70D57CDB" w14:textId="77777777" w:rsidR="00E94121" w:rsidRPr="00994407" w:rsidRDefault="00E94121" w:rsidP="00646149">
            <w:pPr>
              <w:tabs>
                <w:tab w:val="left" w:pos="2161"/>
              </w:tabs>
              <w:spacing w:after="0" w:line="240" w:lineRule="auto"/>
              <w:jc w:val="center"/>
              <w:rPr>
                <w:rFonts w:cs="Times New Roman"/>
                <w:color w:val="000000" w:themeColor="text1"/>
                <w:sz w:val="24"/>
                <w:szCs w:val="24"/>
                <w:lang w:val="en-GB" w:eastAsia="en-GB"/>
              </w:rPr>
            </w:pPr>
            <w:r w:rsidRPr="00994407">
              <w:rPr>
                <w:rFonts w:cs="Times New Roman"/>
                <w:color w:val="000000" w:themeColor="text1"/>
                <w:sz w:val="24"/>
                <w:szCs w:val="24"/>
                <w:lang w:val="en-GB" w:eastAsia="en-GB"/>
              </w:rPr>
              <w:t>September</w:t>
            </w:r>
          </w:p>
        </w:tc>
      </w:tr>
      <w:tr w:rsidR="00994407" w:rsidRPr="00994407" w14:paraId="2C6975B9" w14:textId="77777777" w:rsidTr="00F71C25">
        <w:tc>
          <w:tcPr>
            <w:tcW w:w="6345" w:type="dxa"/>
          </w:tcPr>
          <w:p w14:paraId="00866D96" w14:textId="77777777" w:rsidR="00E94121" w:rsidRPr="00994407" w:rsidRDefault="00E94121" w:rsidP="00E94121">
            <w:pPr>
              <w:pStyle w:val="ListParagraph"/>
              <w:pBdr>
                <w:top w:val="nil"/>
                <w:left w:val="nil"/>
                <w:bottom w:val="nil"/>
                <w:right w:val="nil"/>
                <w:between w:val="nil"/>
                <w:bar w:val="nil"/>
              </w:pBdr>
              <w:spacing w:after="60" w:line="240" w:lineRule="auto"/>
              <w:ind w:left="0"/>
              <w:contextualSpacing/>
              <w:jc w:val="both"/>
              <w:rPr>
                <w:rFonts w:ascii="Trebuchet MS" w:hAnsi="Trebuchet MS"/>
                <w:i/>
                <w:color w:val="000000" w:themeColor="text1"/>
                <w:sz w:val="20"/>
                <w:szCs w:val="20"/>
              </w:rPr>
            </w:pPr>
            <w:r w:rsidRPr="00994407">
              <w:rPr>
                <w:rFonts w:ascii="Trebuchet MS" w:hAnsi="Trebuchet MS"/>
                <w:i/>
                <w:color w:val="000000" w:themeColor="text1"/>
                <w:sz w:val="20"/>
                <w:szCs w:val="20"/>
              </w:rPr>
              <w:t>1 new culture festival in Anina with 60 participants from Pozarevac and Anina (20 painters, 20 junior ballerinas, 10 folklore dancers, 10 traditional musicians)</w:t>
            </w:r>
          </w:p>
        </w:tc>
        <w:tc>
          <w:tcPr>
            <w:tcW w:w="1773" w:type="dxa"/>
            <w:vAlign w:val="center"/>
          </w:tcPr>
          <w:p w14:paraId="4026D295" w14:textId="77777777" w:rsidR="00E94121" w:rsidRPr="00994407" w:rsidRDefault="00E94121" w:rsidP="00646149">
            <w:pPr>
              <w:tabs>
                <w:tab w:val="left" w:pos="2161"/>
              </w:tabs>
              <w:spacing w:after="0" w:line="240" w:lineRule="auto"/>
              <w:jc w:val="center"/>
              <w:rPr>
                <w:rFonts w:cs="Times New Roman"/>
                <w:color w:val="000000" w:themeColor="text1"/>
                <w:sz w:val="24"/>
                <w:szCs w:val="24"/>
                <w:lang w:val="en-GB" w:eastAsia="en-GB"/>
              </w:rPr>
            </w:pPr>
            <w:r w:rsidRPr="00994407">
              <w:rPr>
                <w:rFonts w:cs="Times New Roman"/>
                <w:color w:val="000000" w:themeColor="text1"/>
                <w:sz w:val="24"/>
                <w:szCs w:val="24"/>
                <w:lang w:val="en-GB" w:eastAsia="en-GB"/>
              </w:rPr>
              <w:t>August</w:t>
            </w:r>
          </w:p>
        </w:tc>
      </w:tr>
      <w:tr w:rsidR="00994407" w:rsidRPr="00994407" w14:paraId="208236A2" w14:textId="77777777" w:rsidTr="00F71C25">
        <w:tc>
          <w:tcPr>
            <w:tcW w:w="6345" w:type="dxa"/>
          </w:tcPr>
          <w:p w14:paraId="64D6061C" w14:textId="77777777" w:rsidR="00E94121" w:rsidRPr="00994407" w:rsidRDefault="00E94121" w:rsidP="00E94121">
            <w:pPr>
              <w:pStyle w:val="ListParagraph"/>
              <w:pBdr>
                <w:top w:val="nil"/>
                <w:left w:val="nil"/>
                <w:bottom w:val="nil"/>
                <w:right w:val="nil"/>
                <w:between w:val="nil"/>
                <w:bar w:val="nil"/>
              </w:pBdr>
              <w:spacing w:after="60" w:line="240" w:lineRule="auto"/>
              <w:ind w:left="0"/>
              <w:contextualSpacing/>
              <w:jc w:val="both"/>
              <w:rPr>
                <w:rFonts w:ascii="Trebuchet MS" w:hAnsi="Trebuchet MS"/>
                <w:i/>
                <w:color w:val="000000" w:themeColor="text1"/>
                <w:sz w:val="20"/>
                <w:szCs w:val="20"/>
              </w:rPr>
            </w:pPr>
            <w:r w:rsidRPr="00994407">
              <w:rPr>
                <w:rFonts w:ascii="Trebuchet MS" w:hAnsi="Trebuchet MS"/>
                <w:i/>
                <w:color w:val="000000" w:themeColor="text1"/>
                <w:sz w:val="20"/>
                <w:szCs w:val="20"/>
              </w:rPr>
              <w:t xml:space="preserve">1 festival ,,Days of Romanian culture’’, with 60 participants from Pozarevac and Anina </w:t>
            </w:r>
          </w:p>
        </w:tc>
        <w:tc>
          <w:tcPr>
            <w:tcW w:w="1773" w:type="dxa"/>
            <w:vAlign w:val="center"/>
          </w:tcPr>
          <w:p w14:paraId="01B53A17" w14:textId="77777777" w:rsidR="00E94121" w:rsidRPr="00994407" w:rsidRDefault="00F71C25" w:rsidP="00646149">
            <w:pPr>
              <w:tabs>
                <w:tab w:val="left" w:pos="2161"/>
              </w:tabs>
              <w:spacing w:after="0" w:line="240" w:lineRule="auto"/>
              <w:jc w:val="center"/>
              <w:rPr>
                <w:rFonts w:cs="Times New Roman"/>
                <w:color w:val="000000" w:themeColor="text1"/>
                <w:sz w:val="24"/>
                <w:szCs w:val="24"/>
                <w:lang w:val="en-GB" w:eastAsia="en-GB"/>
              </w:rPr>
            </w:pPr>
            <w:r w:rsidRPr="00994407">
              <w:rPr>
                <w:rFonts w:cs="Times New Roman"/>
                <w:color w:val="000000" w:themeColor="text1"/>
                <w:sz w:val="24"/>
                <w:szCs w:val="24"/>
                <w:lang w:val="en-GB" w:eastAsia="en-GB"/>
              </w:rPr>
              <w:t>October</w:t>
            </w:r>
          </w:p>
        </w:tc>
      </w:tr>
    </w:tbl>
    <w:p w14:paraId="3E76BA1F" w14:textId="1CEE0669" w:rsidR="00A74B1E" w:rsidRPr="00787E9C" w:rsidRDefault="00A74B1E" w:rsidP="00A74B1E">
      <w:pPr>
        <w:tabs>
          <w:tab w:val="left" w:pos="2161"/>
        </w:tabs>
        <w:spacing w:after="240" w:line="240" w:lineRule="auto"/>
        <w:jc w:val="both"/>
        <w:rPr>
          <w:rFonts w:ascii="Times New Roman" w:eastAsia="Times New Roman" w:hAnsi="Times New Roman" w:cs="Times New Roman"/>
          <w:color w:val="000000" w:themeColor="text1"/>
          <w:sz w:val="24"/>
          <w:szCs w:val="24"/>
          <w:lang w:val="en-GB" w:eastAsia="en-GB"/>
        </w:rPr>
      </w:pPr>
      <w:r w:rsidRPr="00787E9C">
        <w:rPr>
          <w:rFonts w:ascii="Times New Roman" w:eastAsia="Times New Roman" w:hAnsi="Times New Roman" w:cs="Times New Roman"/>
          <w:color w:val="000000" w:themeColor="text1"/>
          <w:sz w:val="24"/>
          <w:szCs w:val="24"/>
          <w:lang w:val="en-GB" w:eastAsia="en-GB"/>
        </w:rPr>
        <w:lastRenderedPageBreak/>
        <w:t xml:space="preserve">This time table is only provisional. Final time-table will be developed during the Contract, by the Contracting Authority, in close cooperation with the Contractor. Any changes of the time frame will be done in reasonable time, and the Contractor will be informed at </w:t>
      </w:r>
      <w:r w:rsidR="00BF5C1E" w:rsidRPr="00787E9C">
        <w:rPr>
          <w:rFonts w:ascii="Times New Roman" w:eastAsia="Times New Roman" w:hAnsi="Times New Roman" w:cs="Times New Roman"/>
          <w:color w:val="000000" w:themeColor="text1"/>
          <w:sz w:val="24"/>
          <w:szCs w:val="24"/>
          <w:lang w:val="en-GB" w:eastAsia="en-GB"/>
        </w:rPr>
        <w:t xml:space="preserve">least </w:t>
      </w:r>
      <w:r w:rsidRPr="00787E9C">
        <w:rPr>
          <w:rFonts w:ascii="Times New Roman" w:eastAsia="Times New Roman" w:hAnsi="Times New Roman" w:cs="Times New Roman"/>
          <w:color w:val="000000" w:themeColor="text1"/>
          <w:sz w:val="24"/>
          <w:szCs w:val="24"/>
          <w:lang w:val="en-GB" w:eastAsia="en-GB"/>
        </w:rPr>
        <w:t xml:space="preserve">2 weeks before the event. </w:t>
      </w:r>
    </w:p>
    <w:bookmarkEnd w:id="2"/>
    <w:p w14:paraId="6BCF1CDD" w14:textId="77777777" w:rsidR="00056F91" w:rsidRPr="00B72851" w:rsidRDefault="00F71C25" w:rsidP="00855FE4">
      <w:pPr>
        <w:pStyle w:val="ListParagraph"/>
        <w:numPr>
          <w:ilvl w:val="1"/>
          <w:numId w:val="2"/>
        </w:numPr>
        <w:spacing w:after="0"/>
        <w:jc w:val="both"/>
        <w:rPr>
          <w:rFonts w:ascii="Times New Roman" w:hAnsi="Times New Roman" w:cs="Times New Roman"/>
          <w:color w:val="000000" w:themeColor="text1"/>
          <w:sz w:val="24"/>
          <w:szCs w:val="24"/>
          <w:lang w:val="en-US"/>
        </w:rPr>
      </w:pPr>
      <w:r w:rsidRPr="00B72851">
        <w:rPr>
          <w:rFonts w:ascii="Times New Roman" w:hAnsi="Times New Roman" w:cs="Times New Roman"/>
          <w:color w:val="000000" w:themeColor="text1"/>
          <w:sz w:val="24"/>
          <w:szCs w:val="24"/>
          <w:lang w:val="en-GB"/>
        </w:rPr>
        <w:t xml:space="preserve"> Accommodation for 100 festival participant from Anina in Požarevac</w:t>
      </w:r>
    </w:p>
    <w:p w14:paraId="03932FD1" w14:textId="77777777" w:rsidR="00056F91" w:rsidRPr="00E53649"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409E1D32" w14:textId="77777777" w:rsidR="00056F91" w:rsidRPr="00F71C25" w:rsidRDefault="00056F91" w:rsidP="00855FE4">
      <w:pPr>
        <w:spacing w:after="0"/>
        <w:jc w:val="both"/>
        <w:rPr>
          <w:rFonts w:ascii="Times New Roman" w:hAnsi="Times New Roman" w:cs="Times New Roman"/>
          <w:i/>
          <w:iCs/>
          <w:sz w:val="24"/>
          <w:szCs w:val="24"/>
          <w:lang w:val="en-GB"/>
        </w:rPr>
      </w:pPr>
      <w:r w:rsidRPr="00F71C25">
        <w:rPr>
          <w:rFonts w:ascii="Times New Roman" w:hAnsi="Times New Roman" w:cs="Times New Roman"/>
          <w:sz w:val="24"/>
          <w:szCs w:val="24"/>
          <w:lang w:val="en-GB"/>
        </w:rPr>
        <w:t>Description of expected outputs</w:t>
      </w:r>
      <w:r w:rsidRPr="00F71C25">
        <w:rPr>
          <w:rFonts w:ascii="Times New Roman" w:hAnsi="Times New Roman" w:cs="Times New Roman"/>
          <w:sz w:val="24"/>
          <w:szCs w:val="24"/>
          <w:u w:val="single"/>
          <w:lang w:val="en-GB"/>
        </w:rPr>
        <w:t xml:space="preserve"> /</w:t>
      </w:r>
      <w:r w:rsidRPr="00F71C25">
        <w:rPr>
          <w:rFonts w:ascii="Times New Roman" w:hAnsi="Times New Roman" w:cs="Times New Roman"/>
          <w:sz w:val="24"/>
          <w:szCs w:val="24"/>
          <w:lang w:val="en-GB"/>
        </w:rPr>
        <w:t xml:space="preserve"> results to be achieved</w:t>
      </w:r>
    </w:p>
    <w:p w14:paraId="0CD2F0D1" w14:textId="77777777" w:rsidR="00F71C25" w:rsidRPr="00B72851" w:rsidRDefault="00F71C25" w:rsidP="00B72851">
      <w:pPr>
        <w:pStyle w:val="ListParagraph"/>
        <w:ind w:left="0"/>
        <w:jc w:val="both"/>
        <w:rPr>
          <w:rFonts w:ascii="Times New Roman" w:hAnsi="Times New Roman" w:cs="Times New Roman"/>
          <w:iCs/>
          <w:color w:val="000000" w:themeColor="text1"/>
          <w:sz w:val="24"/>
          <w:szCs w:val="24"/>
          <w:lang w:val="en-GB"/>
        </w:rPr>
      </w:pPr>
      <w:r w:rsidRPr="00B72851">
        <w:rPr>
          <w:rFonts w:ascii="Times New Roman" w:hAnsi="Times New Roman" w:cs="Times New Roman"/>
          <w:iCs/>
          <w:color w:val="000000" w:themeColor="text1"/>
          <w:sz w:val="24"/>
          <w:szCs w:val="24"/>
          <w:lang w:val="en-GB"/>
        </w:rPr>
        <w:t>Partners on the project “’Cultural connection in purpose of touristic attractiveness strengthening of the Region” plan to organize 8 festivals and 2 exhibitions during the project implementation. In the City of Pozarevac there will be four festivals (March, April, September and October) and exhibition during the summer months (Jun, July, August). In the municipality of Anina, plan to organize 4 festivals during the project implementation (January, May, August, September) and exhibition during the summer months (June, July, August):</w:t>
      </w:r>
    </w:p>
    <w:p w14:paraId="136D39C0" w14:textId="77777777" w:rsidR="00F71C25" w:rsidRDefault="00F71C25" w:rsidP="00F71C25">
      <w:pPr>
        <w:pStyle w:val="ListParagraph"/>
        <w:ind w:left="0"/>
        <w:rPr>
          <w:rFonts w:ascii="Times New Roman" w:hAnsi="Times New Roman" w:cs="Times New Roman"/>
          <w:iCs/>
          <w:color w:val="000000" w:themeColor="text1"/>
          <w:sz w:val="24"/>
          <w:szCs w:val="24"/>
          <w:lang w:val="en-GB"/>
        </w:rPr>
      </w:pPr>
      <w:r w:rsidRPr="00B72851">
        <w:rPr>
          <w:rFonts w:ascii="Times New Roman" w:hAnsi="Times New Roman" w:cs="Times New Roman"/>
          <w:iCs/>
          <w:color w:val="000000" w:themeColor="text1"/>
          <w:sz w:val="24"/>
          <w:szCs w:val="24"/>
          <w:lang w:val="en-GB"/>
        </w:rPr>
        <w:t>Participants from the municipality of Anina will participate on 4 festivals at Požarevac:</w:t>
      </w:r>
    </w:p>
    <w:p w14:paraId="604D3A96" w14:textId="5170CF05" w:rsidR="00F71C25" w:rsidRPr="005D44F8" w:rsidRDefault="00F71C25" w:rsidP="00F71C25">
      <w:pPr>
        <w:pStyle w:val="ListParagraph"/>
        <w:ind w:left="0"/>
        <w:rPr>
          <w:rFonts w:ascii="Times New Roman" w:hAnsi="Times New Roman" w:cs="Times New Roman"/>
          <w:iCs/>
          <w:color w:val="000000" w:themeColor="text1"/>
          <w:sz w:val="24"/>
          <w:szCs w:val="24"/>
          <w:lang w:val="en-GB"/>
        </w:rPr>
      </w:pPr>
      <w:r w:rsidRPr="00B72851">
        <w:rPr>
          <w:rFonts w:ascii="Times New Roman" w:hAnsi="Times New Roman" w:cs="Times New Roman"/>
          <w:iCs/>
          <w:color w:val="000000" w:themeColor="text1"/>
          <w:sz w:val="24"/>
          <w:szCs w:val="24"/>
          <w:lang w:val="en-GB"/>
        </w:rPr>
        <w:t>- 1 new culture festival in Pozarevac with 70 participants from Pozarevac and Anina (25 painters, 30 folklore dancers, 15 junior ballerinas); 30-</w:t>
      </w:r>
      <w:r w:rsidRPr="005D44F8">
        <w:rPr>
          <w:rFonts w:ascii="Times New Roman" w:hAnsi="Times New Roman" w:cs="Times New Roman"/>
          <w:iCs/>
          <w:color w:val="000000" w:themeColor="text1"/>
          <w:sz w:val="24"/>
          <w:szCs w:val="24"/>
          <w:lang w:val="en-GB"/>
        </w:rPr>
        <w:t>35 from Anina</w:t>
      </w:r>
      <w:r w:rsidR="001B0348" w:rsidRPr="005D44F8">
        <w:rPr>
          <w:rFonts w:ascii="Times New Roman" w:hAnsi="Times New Roman" w:cs="Times New Roman"/>
          <w:iCs/>
          <w:color w:val="000000" w:themeColor="text1"/>
          <w:sz w:val="24"/>
          <w:szCs w:val="24"/>
          <w:lang w:val="en-GB"/>
        </w:rPr>
        <w:t xml:space="preserve">. For this event, the Contractor should provide bed and breakfast accommodation for max 35 person, in single and double rooms. Minimum 3 rooms need to be single. </w:t>
      </w:r>
    </w:p>
    <w:p w14:paraId="0DCD8368" w14:textId="7A4D97FB" w:rsidR="00F71C25" w:rsidRPr="005D44F8" w:rsidRDefault="00F71C25" w:rsidP="00F71C25">
      <w:pPr>
        <w:pStyle w:val="ListParagraph"/>
        <w:ind w:left="0"/>
        <w:rPr>
          <w:rFonts w:ascii="Times New Roman" w:hAnsi="Times New Roman" w:cs="Times New Roman"/>
          <w:iCs/>
          <w:color w:val="000000" w:themeColor="text1"/>
          <w:sz w:val="24"/>
          <w:szCs w:val="24"/>
          <w:lang w:val="en-GB"/>
        </w:rPr>
      </w:pPr>
      <w:r w:rsidRPr="00B72851">
        <w:rPr>
          <w:rFonts w:ascii="Times New Roman" w:hAnsi="Times New Roman" w:cs="Times New Roman"/>
          <w:iCs/>
          <w:color w:val="000000" w:themeColor="text1"/>
          <w:sz w:val="24"/>
          <w:szCs w:val="24"/>
          <w:lang w:val="en-GB"/>
        </w:rPr>
        <w:t xml:space="preserve">- 1 new event in Pozarevac, with 20 participants </w:t>
      </w:r>
      <w:r w:rsidRPr="005D44F8">
        <w:rPr>
          <w:rFonts w:ascii="Times New Roman" w:hAnsi="Times New Roman" w:cs="Times New Roman"/>
          <w:iCs/>
          <w:color w:val="000000" w:themeColor="text1"/>
          <w:sz w:val="24"/>
          <w:szCs w:val="24"/>
          <w:lang w:val="en-GB"/>
        </w:rPr>
        <w:t>from Pozarevac and Anina (20 football players); 8-10 from Anina</w:t>
      </w:r>
      <w:r w:rsidR="005D44F8" w:rsidRPr="005D44F8">
        <w:rPr>
          <w:rFonts w:ascii="Times New Roman" w:hAnsi="Times New Roman" w:cs="Times New Roman"/>
          <w:iCs/>
          <w:color w:val="000000" w:themeColor="text1"/>
          <w:sz w:val="24"/>
          <w:szCs w:val="24"/>
          <w:lang w:val="en-GB"/>
        </w:rPr>
        <w:t xml:space="preserve">. </w:t>
      </w:r>
      <w:r w:rsidR="005D44F8" w:rsidRPr="005D44F8">
        <w:rPr>
          <w:rFonts w:ascii="Times New Roman" w:hAnsi="Times New Roman" w:cs="Times New Roman"/>
          <w:iCs/>
          <w:color w:val="000000" w:themeColor="text1"/>
          <w:sz w:val="24"/>
          <w:szCs w:val="24"/>
          <w:lang w:val="en-GB"/>
        </w:rPr>
        <w:t>For this event, the Contractor should provide bed and br</w:t>
      </w:r>
      <w:r w:rsidR="005D44F8" w:rsidRPr="005D44F8">
        <w:rPr>
          <w:rFonts w:ascii="Times New Roman" w:hAnsi="Times New Roman" w:cs="Times New Roman"/>
          <w:iCs/>
          <w:color w:val="000000" w:themeColor="text1"/>
          <w:sz w:val="24"/>
          <w:szCs w:val="24"/>
          <w:lang w:val="en-GB"/>
        </w:rPr>
        <w:t>eakfast accommodation for max 10</w:t>
      </w:r>
      <w:r w:rsidR="005D44F8" w:rsidRPr="005D44F8">
        <w:rPr>
          <w:rFonts w:ascii="Times New Roman" w:hAnsi="Times New Roman" w:cs="Times New Roman"/>
          <w:iCs/>
          <w:color w:val="000000" w:themeColor="text1"/>
          <w:sz w:val="24"/>
          <w:szCs w:val="24"/>
          <w:lang w:val="en-GB"/>
        </w:rPr>
        <w:t xml:space="preserve"> person, in single and double rooms. Minimum </w:t>
      </w:r>
      <w:r w:rsidR="005D44F8" w:rsidRPr="005D44F8">
        <w:rPr>
          <w:rFonts w:ascii="Times New Roman" w:hAnsi="Times New Roman" w:cs="Times New Roman"/>
          <w:iCs/>
          <w:color w:val="000000" w:themeColor="text1"/>
          <w:sz w:val="24"/>
          <w:szCs w:val="24"/>
          <w:lang w:val="en-GB"/>
        </w:rPr>
        <w:t>1</w:t>
      </w:r>
      <w:r w:rsidR="005D44F8" w:rsidRPr="005D44F8">
        <w:rPr>
          <w:rFonts w:ascii="Times New Roman" w:hAnsi="Times New Roman" w:cs="Times New Roman"/>
          <w:iCs/>
          <w:color w:val="000000" w:themeColor="text1"/>
          <w:sz w:val="24"/>
          <w:szCs w:val="24"/>
          <w:lang w:val="en-GB"/>
        </w:rPr>
        <w:t xml:space="preserve"> room need</w:t>
      </w:r>
      <w:r w:rsidR="005D44F8" w:rsidRPr="005D44F8">
        <w:rPr>
          <w:rFonts w:ascii="Times New Roman" w:hAnsi="Times New Roman" w:cs="Times New Roman"/>
          <w:iCs/>
          <w:color w:val="000000" w:themeColor="text1"/>
          <w:sz w:val="24"/>
          <w:szCs w:val="24"/>
          <w:lang w:val="en-GB"/>
        </w:rPr>
        <w:t>s</w:t>
      </w:r>
      <w:r w:rsidR="005D44F8" w:rsidRPr="005D44F8">
        <w:rPr>
          <w:rFonts w:ascii="Times New Roman" w:hAnsi="Times New Roman" w:cs="Times New Roman"/>
          <w:iCs/>
          <w:color w:val="000000" w:themeColor="text1"/>
          <w:sz w:val="24"/>
          <w:szCs w:val="24"/>
          <w:lang w:val="en-GB"/>
        </w:rPr>
        <w:t xml:space="preserve"> to be single.</w:t>
      </w:r>
    </w:p>
    <w:p w14:paraId="2036EA60" w14:textId="453BA034" w:rsidR="00F71C25" w:rsidRPr="00B72851" w:rsidRDefault="00646149" w:rsidP="00F71C25">
      <w:pPr>
        <w:pStyle w:val="ListParagraph"/>
        <w:ind w:left="0"/>
        <w:rPr>
          <w:rFonts w:ascii="Times New Roman" w:hAnsi="Times New Roman" w:cs="Times New Roman"/>
          <w:iCs/>
          <w:color w:val="000000" w:themeColor="text1"/>
          <w:sz w:val="24"/>
          <w:szCs w:val="24"/>
          <w:lang w:val="en-GB"/>
        </w:rPr>
      </w:pPr>
      <w:r w:rsidRPr="00B72851">
        <w:rPr>
          <w:rFonts w:ascii="Times New Roman" w:hAnsi="Times New Roman" w:cs="Times New Roman"/>
          <w:iCs/>
          <w:color w:val="000000" w:themeColor="text1"/>
          <w:sz w:val="24"/>
          <w:szCs w:val="24"/>
          <w:lang w:val="en-GB"/>
        </w:rPr>
        <w:t xml:space="preserve">- </w:t>
      </w:r>
      <w:r w:rsidR="00F71C25" w:rsidRPr="00B72851">
        <w:rPr>
          <w:rFonts w:ascii="Times New Roman" w:hAnsi="Times New Roman" w:cs="Times New Roman"/>
          <w:iCs/>
          <w:color w:val="000000" w:themeColor="text1"/>
          <w:sz w:val="24"/>
          <w:szCs w:val="24"/>
          <w:lang w:val="en-GB"/>
        </w:rPr>
        <w:t xml:space="preserve">1 culture manifestation in Pozarevac on the occasion of Ljubicevo equestrian events, with 100 participants from Pozarevac and Anina (30 folklore dancers, 25 junior ballerinas, 20 painters, 25 handcrafters); </w:t>
      </w:r>
      <w:r w:rsidR="005D44F8" w:rsidRPr="005D44F8">
        <w:rPr>
          <w:rFonts w:ascii="Times New Roman" w:hAnsi="Times New Roman" w:cs="Times New Roman"/>
          <w:iCs/>
          <w:color w:val="000000" w:themeColor="text1"/>
          <w:sz w:val="24"/>
          <w:szCs w:val="24"/>
          <w:lang w:val="en-GB"/>
        </w:rPr>
        <w:t>For this event, the Contractor should provide bed and br</w:t>
      </w:r>
      <w:r w:rsidR="005D44F8">
        <w:rPr>
          <w:rFonts w:ascii="Times New Roman" w:hAnsi="Times New Roman" w:cs="Times New Roman"/>
          <w:iCs/>
          <w:color w:val="000000" w:themeColor="text1"/>
          <w:sz w:val="24"/>
          <w:szCs w:val="24"/>
          <w:lang w:val="en-GB"/>
        </w:rPr>
        <w:t>eakfast accommodation for max 40</w:t>
      </w:r>
      <w:r w:rsidR="005D44F8" w:rsidRPr="005D44F8">
        <w:rPr>
          <w:rFonts w:ascii="Times New Roman" w:hAnsi="Times New Roman" w:cs="Times New Roman"/>
          <w:iCs/>
          <w:color w:val="000000" w:themeColor="text1"/>
          <w:sz w:val="24"/>
          <w:szCs w:val="24"/>
          <w:lang w:val="en-GB"/>
        </w:rPr>
        <w:t xml:space="preserve"> person, in single and double rooms. Minimum 1 room needs to be single</w:t>
      </w:r>
      <w:r w:rsidR="005D44F8">
        <w:rPr>
          <w:rFonts w:ascii="Times New Roman" w:hAnsi="Times New Roman" w:cs="Times New Roman"/>
          <w:iCs/>
          <w:color w:val="000000" w:themeColor="text1"/>
          <w:sz w:val="24"/>
          <w:szCs w:val="24"/>
          <w:lang w:val="en-GB"/>
        </w:rPr>
        <w:t>.</w:t>
      </w:r>
    </w:p>
    <w:p w14:paraId="75CA2430" w14:textId="677EF083" w:rsidR="00F71C25" w:rsidRDefault="00646149" w:rsidP="00F71C25">
      <w:pPr>
        <w:pStyle w:val="ListParagraph"/>
        <w:ind w:left="0"/>
        <w:rPr>
          <w:rFonts w:ascii="Times New Roman" w:hAnsi="Times New Roman" w:cs="Times New Roman"/>
          <w:iCs/>
          <w:color w:val="000000" w:themeColor="text1"/>
          <w:sz w:val="24"/>
          <w:szCs w:val="24"/>
          <w:lang w:val="en-GB"/>
        </w:rPr>
      </w:pPr>
      <w:r w:rsidRPr="00B72851">
        <w:rPr>
          <w:rFonts w:ascii="Times New Roman" w:hAnsi="Times New Roman" w:cs="Times New Roman"/>
          <w:iCs/>
          <w:color w:val="000000" w:themeColor="text1"/>
          <w:sz w:val="24"/>
          <w:szCs w:val="24"/>
          <w:lang w:val="en-GB"/>
        </w:rPr>
        <w:t xml:space="preserve">- </w:t>
      </w:r>
      <w:r w:rsidR="00F71C25" w:rsidRPr="00B72851">
        <w:rPr>
          <w:rFonts w:ascii="Times New Roman" w:hAnsi="Times New Roman" w:cs="Times New Roman"/>
          <w:iCs/>
          <w:color w:val="000000" w:themeColor="text1"/>
          <w:sz w:val="24"/>
          <w:szCs w:val="24"/>
          <w:lang w:val="en-GB"/>
        </w:rPr>
        <w:t xml:space="preserve">1 cultural-sports manifestation in Pozarevac on the occasion of The Day of Liberation of Pozarevac in World War 2, with 100 participants from Pozarevac and Anina (20 former football players, 30 painters, 20 honey producers, 20 handcrafters, 10 musicians); </w:t>
      </w:r>
      <w:r w:rsidR="005D44F8" w:rsidRPr="005D44F8">
        <w:rPr>
          <w:rFonts w:ascii="Times New Roman" w:hAnsi="Times New Roman" w:cs="Times New Roman"/>
          <w:iCs/>
          <w:color w:val="000000" w:themeColor="text1"/>
          <w:sz w:val="24"/>
          <w:szCs w:val="24"/>
          <w:lang w:val="en-GB"/>
        </w:rPr>
        <w:t>For this event, the Contractor should provide bed and br</w:t>
      </w:r>
      <w:r w:rsidR="005D44F8">
        <w:rPr>
          <w:rFonts w:ascii="Times New Roman" w:hAnsi="Times New Roman" w:cs="Times New Roman"/>
          <w:iCs/>
          <w:color w:val="000000" w:themeColor="text1"/>
          <w:sz w:val="24"/>
          <w:szCs w:val="24"/>
          <w:lang w:val="en-GB"/>
        </w:rPr>
        <w:t>eakfast accommodation for max 4</w:t>
      </w:r>
      <w:r w:rsidR="005D44F8" w:rsidRPr="005D44F8">
        <w:rPr>
          <w:rFonts w:ascii="Times New Roman" w:hAnsi="Times New Roman" w:cs="Times New Roman"/>
          <w:iCs/>
          <w:color w:val="000000" w:themeColor="text1"/>
          <w:sz w:val="24"/>
          <w:szCs w:val="24"/>
          <w:lang w:val="en-GB"/>
        </w:rPr>
        <w:t>0 person, in single and double rooms. Minimum 1 room needs to be single</w:t>
      </w:r>
      <w:r w:rsidR="005D44F8">
        <w:rPr>
          <w:rFonts w:ascii="Times New Roman" w:hAnsi="Times New Roman" w:cs="Times New Roman"/>
          <w:iCs/>
          <w:color w:val="000000" w:themeColor="text1"/>
          <w:sz w:val="24"/>
          <w:szCs w:val="24"/>
          <w:lang w:val="en-GB"/>
        </w:rPr>
        <w:t>.</w:t>
      </w:r>
    </w:p>
    <w:p w14:paraId="12692A0D" w14:textId="0BDDCFD9" w:rsidR="005D44F8" w:rsidRPr="00B72851" w:rsidRDefault="005D44F8" w:rsidP="00F71C25">
      <w:pPr>
        <w:pStyle w:val="ListParagraph"/>
        <w:ind w:left="0"/>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t>Duration of each stay is 3 nights.</w:t>
      </w:r>
    </w:p>
    <w:p w14:paraId="596D8565" w14:textId="77777777" w:rsidR="00056F91" w:rsidRPr="00C83496" w:rsidRDefault="00056F91" w:rsidP="00855FE4">
      <w:pPr>
        <w:spacing w:after="0"/>
        <w:jc w:val="both"/>
        <w:rPr>
          <w:rFonts w:ascii="Times New Roman" w:hAnsi="Times New Roman" w:cs="Times New Roman"/>
          <w:color w:val="000000" w:themeColor="text1"/>
          <w:sz w:val="24"/>
          <w:szCs w:val="24"/>
          <w:lang w:val="en-GB"/>
        </w:rPr>
      </w:pPr>
      <w:r w:rsidRPr="00C83496">
        <w:rPr>
          <w:rFonts w:ascii="Times New Roman" w:hAnsi="Times New Roman" w:cs="Times New Roman"/>
          <w:color w:val="000000" w:themeColor="text1"/>
          <w:sz w:val="24"/>
          <w:szCs w:val="24"/>
          <w:lang w:val="en-GB"/>
        </w:rPr>
        <w:t>Required inputs</w:t>
      </w:r>
    </w:p>
    <w:p w14:paraId="46ECDB58" w14:textId="2B70C59D" w:rsidR="00BF5C1E" w:rsidRPr="00C83496" w:rsidRDefault="00861355" w:rsidP="00646149">
      <w:pPr>
        <w:tabs>
          <w:tab w:val="left" w:pos="2161"/>
        </w:tabs>
        <w:spacing w:after="240" w:line="240" w:lineRule="auto"/>
        <w:jc w:val="both"/>
        <w:rPr>
          <w:rFonts w:ascii="Times New Roman" w:hAnsi="Times New Roman" w:cs="Times New Roman"/>
          <w:iCs/>
          <w:color w:val="000000" w:themeColor="text1"/>
          <w:sz w:val="24"/>
          <w:szCs w:val="24"/>
          <w:lang w:val="en-GB"/>
        </w:rPr>
      </w:pPr>
      <w:r w:rsidRPr="00C83496">
        <w:rPr>
          <w:rFonts w:ascii="Times New Roman" w:eastAsia="Times New Roman" w:hAnsi="Times New Roman" w:cs="Times New Roman"/>
          <w:color w:val="000000" w:themeColor="text1"/>
          <w:lang w:val="en-GB" w:eastAsia="en-GB"/>
        </w:rPr>
        <w:t xml:space="preserve">Contractor will provide accommodation for </w:t>
      </w:r>
      <w:r w:rsidR="00C83496" w:rsidRPr="00C83496">
        <w:rPr>
          <w:rFonts w:ascii="Times New Roman" w:eastAsia="Times New Roman" w:hAnsi="Times New Roman" w:cs="Times New Roman"/>
          <w:color w:val="000000" w:themeColor="text1"/>
          <w:lang w:val="en-GB" w:eastAsia="en-GB"/>
        </w:rPr>
        <w:t xml:space="preserve">maximum </w:t>
      </w:r>
      <w:r w:rsidRPr="00C83496">
        <w:rPr>
          <w:rFonts w:ascii="Times New Roman" w:hAnsi="Times New Roman" w:cs="Times New Roman"/>
          <w:iCs/>
          <w:color w:val="000000" w:themeColor="text1"/>
          <w:sz w:val="24"/>
          <w:szCs w:val="24"/>
          <w:lang w:val="en-GB"/>
        </w:rPr>
        <w:t xml:space="preserve">100 </w:t>
      </w:r>
      <w:r w:rsidR="00646149" w:rsidRPr="00C83496">
        <w:rPr>
          <w:rFonts w:ascii="Times New Roman" w:hAnsi="Times New Roman" w:cs="Times New Roman"/>
          <w:iCs/>
          <w:color w:val="000000" w:themeColor="text1"/>
          <w:sz w:val="24"/>
          <w:szCs w:val="24"/>
          <w:lang w:val="en-GB"/>
        </w:rPr>
        <w:t>participants for 3 nights according to scheme from timeframe below</w:t>
      </w:r>
      <w:r w:rsidRPr="00C83496">
        <w:rPr>
          <w:rFonts w:ascii="Times New Roman" w:hAnsi="Times New Roman" w:cs="Times New Roman"/>
          <w:iCs/>
          <w:color w:val="000000" w:themeColor="text1"/>
          <w:sz w:val="24"/>
          <w:szCs w:val="24"/>
          <w:lang w:val="en-GB"/>
        </w:rPr>
        <w:t>.</w:t>
      </w:r>
    </w:p>
    <w:p w14:paraId="59A3527A" w14:textId="56937FAA" w:rsidR="00861355" w:rsidRPr="00C83496" w:rsidRDefault="00BF5C1E" w:rsidP="00646149">
      <w:pPr>
        <w:tabs>
          <w:tab w:val="left" w:pos="2161"/>
        </w:tabs>
        <w:spacing w:after="240" w:line="240" w:lineRule="auto"/>
        <w:jc w:val="both"/>
        <w:rPr>
          <w:rFonts w:ascii="Times New Roman" w:hAnsi="Times New Roman" w:cs="Times New Roman"/>
          <w:iCs/>
          <w:color w:val="000000" w:themeColor="text1"/>
          <w:sz w:val="24"/>
          <w:szCs w:val="24"/>
          <w:lang w:val="en-GB"/>
        </w:rPr>
      </w:pPr>
      <w:r w:rsidRPr="00C83496">
        <w:rPr>
          <w:rFonts w:ascii="Times New Roman" w:hAnsi="Times New Roman" w:cs="Times New Roman"/>
          <w:iCs/>
          <w:color w:val="000000" w:themeColor="text1"/>
          <w:sz w:val="24"/>
          <w:szCs w:val="24"/>
          <w:lang w:val="en-GB"/>
        </w:rPr>
        <w:t xml:space="preserve">Regulation of submitting </w:t>
      </w:r>
      <w:r w:rsidR="00C6603A" w:rsidRPr="00C83496">
        <w:rPr>
          <w:rFonts w:ascii="Times New Roman" w:hAnsi="Times New Roman" w:cs="Times New Roman"/>
          <w:iCs/>
          <w:color w:val="000000" w:themeColor="text1"/>
          <w:sz w:val="24"/>
          <w:szCs w:val="24"/>
          <w:lang w:val="en-GB"/>
        </w:rPr>
        <w:t>registration of residence to Department for foreigners.</w:t>
      </w:r>
    </w:p>
    <w:p w14:paraId="699FFA8B" w14:textId="4210C0FC" w:rsidR="00646149" w:rsidRPr="00C83496" w:rsidRDefault="00646149" w:rsidP="00646149">
      <w:pPr>
        <w:tabs>
          <w:tab w:val="left" w:pos="2161"/>
        </w:tabs>
        <w:spacing w:after="240" w:line="240" w:lineRule="auto"/>
        <w:jc w:val="both"/>
        <w:rPr>
          <w:rFonts w:ascii="Times New Roman" w:eastAsia="Times New Roman" w:hAnsi="Times New Roman" w:cs="Times New Roman"/>
          <w:color w:val="000000" w:themeColor="text1"/>
          <w:lang w:val="en-GB" w:eastAsia="en-GB"/>
        </w:rPr>
      </w:pPr>
      <w:r w:rsidRPr="00C83496">
        <w:rPr>
          <w:rFonts w:ascii="Times New Roman" w:eastAsia="Times New Roman" w:hAnsi="Times New Roman" w:cs="Times New Roman"/>
          <w:color w:val="000000" w:themeColor="text1"/>
          <w:lang w:val="en-GB" w:eastAsia="en-GB"/>
        </w:rPr>
        <w:lastRenderedPageBreak/>
        <w:t>The Contractor will provide bed and breakfast accommodation in one and two bed rooms in hotels with 3***</w:t>
      </w:r>
      <w:r w:rsidR="00C83496" w:rsidRPr="00C83496">
        <w:rPr>
          <w:rFonts w:ascii="Times New Roman" w:eastAsia="Times New Roman" w:hAnsi="Times New Roman" w:cs="Times New Roman"/>
          <w:color w:val="000000" w:themeColor="text1"/>
          <w:lang w:val="en-GB" w:eastAsia="en-GB"/>
        </w:rPr>
        <w:t xml:space="preserve"> </w:t>
      </w:r>
      <w:r w:rsidRPr="00C83496">
        <w:rPr>
          <w:rFonts w:ascii="Times New Roman" w:eastAsia="Times New Roman" w:hAnsi="Times New Roman" w:cs="Times New Roman"/>
          <w:color w:val="000000" w:themeColor="text1"/>
          <w:lang w:val="en-GB" w:eastAsia="en-GB"/>
        </w:rPr>
        <w:t>maximum 5 km distant from Požarevac.</w:t>
      </w:r>
    </w:p>
    <w:p w14:paraId="395B99BD" w14:textId="77777777" w:rsidR="00056F91" w:rsidRPr="005256F2" w:rsidRDefault="00056F91" w:rsidP="00855FE4">
      <w:pPr>
        <w:spacing w:after="0"/>
        <w:jc w:val="both"/>
        <w:rPr>
          <w:rFonts w:ascii="Times New Roman" w:hAnsi="Times New Roman" w:cs="Times New Roman"/>
          <w:sz w:val="24"/>
          <w:szCs w:val="24"/>
          <w:lang w:val="en-GB"/>
        </w:rPr>
      </w:pPr>
      <w:r w:rsidRPr="005256F2">
        <w:rPr>
          <w:rFonts w:ascii="Times New Roman" w:hAnsi="Times New Roman" w:cs="Times New Roman"/>
          <w:sz w:val="24"/>
          <w:szCs w:val="24"/>
          <w:lang w:val="en-GB"/>
        </w:rPr>
        <w:t>Required time frame</w:t>
      </w:r>
    </w:p>
    <w:tbl>
      <w:tblPr>
        <w:tblStyle w:val="TableGrid1"/>
        <w:tblW w:w="0" w:type="auto"/>
        <w:tblLook w:val="04A0" w:firstRow="1" w:lastRow="0" w:firstColumn="1" w:lastColumn="0" w:noHBand="0" w:noVBand="1"/>
      </w:tblPr>
      <w:tblGrid>
        <w:gridCol w:w="6345"/>
        <w:gridCol w:w="1773"/>
      </w:tblGrid>
      <w:tr w:rsidR="00C83496" w:rsidRPr="00C83496" w14:paraId="1E2A2205" w14:textId="77777777" w:rsidTr="002913C4">
        <w:tc>
          <w:tcPr>
            <w:tcW w:w="6345" w:type="dxa"/>
            <w:shd w:val="clear" w:color="auto" w:fill="C6D9F1" w:themeFill="text2" w:themeFillTint="33"/>
            <w:vAlign w:val="center"/>
          </w:tcPr>
          <w:p w14:paraId="0A25A913" w14:textId="77777777" w:rsidR="00646149" w:rsidRPr="00C83496" w:rsidRDefault="00646149" w:rsidP="002913C4">
            <w:pPr>
              <w:tabs>
                <w:tab w:val="left" w:pos="2161"/>
              </w:tabs>
              <w:spacing w:after="0" w:line="240" w:lineRule="auto"/>
              <w:jc w:val="center"/>
              <w:rPr>
                <w:rFonts w:cs="Times New Roman"/>
                <w:color w:val="000000" w:themeColor="text1"/>
                <w:sz w:val="24"/>
                <w:szCs w:val="24"/>
                <w:lang w:val="en-GB" w:eastAsia="en-GB"/>
              </w:rPr>
            </w:pPr>
            <w:r w:rsidRPr="00C83496">
              <w:rPr>
                <w:rFonts w:cs="Times New Roman"/>
                <w:color w:val="000000" w:themeColor="text1"/>
                <w:sz w:val="24"/>
                <w:szCs w:val="24"/>
                <w:lang w:val="en-GB" w:eastAsia="en-GB"/>
              </w:rPr>
              <w:t>Activity</w:t>
            </w:r>
          </w:p>
        </w:tc>
        <w:tc>
          <w:tcPr>
            <w:tcW w:w="1773" w:type="dxa"/>
            <w:shd w:val="clear" w:color="auto" w:fill="C6D9F1" w:themeFill="text2" w:themeFillTint="33"/>
            <w:vAlign w:val="center"/>
          </w:tcPr>
          <w:p w14:paraId="61D40755" w14:textId="77777777" w:rsidR="00646149" w:rsidRPr="00C83496" w:rsidRDefault="00646149" w:rsidP="002913C4">
            <w:pPr>
              <w:tabs>
                <w:tab w:val="left" w:pos="2161"/>
              </w:tabs>
              <w:spacing w:after="0" w:line="240" w:lineRule="auto"/>
              <w:jc w:val="center"/>
              <w:rPr>
                <w:rFonts w:cs="Times New Roman"/>
                <w:color w:val="000000" w:themeColor="text1"/>
                <w:sz w:val="24"/>
                <w:szCs w:val="24"/>
                <w:lang w:val="en-GB" w:eastAsia="en-GB"/>
              </w:rPr>
            </w:pPr>
            <w:r w:rsidRPr="00C83496">
              <w:rPr>
                <w:rFonts w:cs="Times New Roman"/>
                <w:color w:val="000000" w:themeColor="text1"/>
                <w:sz w:val="24"/>
                <w:szCs w:val="24"/>
                <w:lang w:val="en-GB" w:eastAsia="en-GB"/>
              </w:rPr>
              <w:t>Predicted time</w:t>
            </w:r>
          </w:p>
        </w:tc>
      </w:tr>
      <w:tr w:rsidR="00C83496" w:rsidRPr="00C83496" w14:paraId="4F30E501" w14:textId="77777777" w:rsidTr="002913C4">
        <w:tc>
          <w:tcPr>
            <w:tcW w:w="6345" w:type="dxa"/>
          </w:tcPr>
          <w:p w14:paraId="5167E0FF" w14:textId="77777777" w:rsidR="00646149" w:rsidRPr="005D44F8" w:rsidRDefault="00646149" w:rsidP="002913C4">
            <w:pPr>
              <w:pStyle w:val="ListParagraph"/>
              <w:pBdr>
                <w:top w:val="nil"/>
                <w:left w:val="nil"/>
                <w:bottom w:val="nil"/>
                <w:right w:val="nil"/>
                <w:between w:val="nil"/>
                <w:bar w:val="nil"/>
              </w:pBdr>
              <w:spacing w:after="60" w:line="240" w:lineRule="auto"/>
              <w:ind w:left="0"/>
              <w:contextualSpacing/>
              <w:jc w:val="both"/>
              <w:rPr>
                <w:rFonts w:cs="Times New Roman"/>
                <w:color w:val="000000" w:themeColor="text1"/>
                <w:lang w:val="en-GB" w:eastAsia="en-GB"/>
              </w:rPr>
            </w:pPr>
            <w:r w:rsidRPr="005D44F8">
              <w:rPr>
                <w:rFonts w:cs="Times New Roman"/>
                <w:color w:val="000000" w:themeColor="text1"/>
                <w:lang w:val="en-GB" w:eastAsia="en-GB"/>
              </w:rPr>
              <w:t>1 new culture festival in Pozarevac with 70 participants from Pozarevac and Anina (25 painters, 30 folklore dancers, 15 junior ballerinas); 30-35 from Anina</w:t>
            </w:r>
          </w:p>
        </w:tc>
        <w:tc>
          <w:tcPr>
            <w:tcW w:w="1773" w:type="dxa"/>
            <w:vAlign w:val="center"/>
          </w:tcPr>
          <w:p w14:paraId="192F85E8" w14:textId="77777777" w:rsidR="00646149" w:rsidRPr="005D44F8" w:rsidRDefault="00CA0DE1" w:rsidP="00CA0DE1">
            <w:pPr>
              <w:tabs>
                <w:tab w:val="left" w:pos="2161"/>
              </w:tabs>
              <w:spacing w:after="0" w:line="240" w:lineRule="auto"/>
              <w:jc w:val="center"/>
              <w:rPr>
                <w:rFonts w:cs="Times New Roman"/>
                <w:color w:val="000000" w:themeColor="text1"/>
                <w:lang w:val="en-GB" w:eastAsia="en-GB"/>
              </w:rPr>
            </w:pPr>
            <w:r w:rsidRPr="005D44F8">
              <w:rPr>
                <w:rFonts w:cs="Times New Roman"/>
                <w:color w:val="000000" w:themeColor="text1"/>
                <w:lang w:val="en-GB" w:eastAsia="en-GB"/>
              </w:rPr>
              <w:t>March</w:t>
            </w:r>
          </w:p>
        </w:tc>
      </w:tr>
      <w:tr w:rsidR="00C83496" w:rsidRPr="00C83496" w14:paraId="6A40D3D4" w14:textId="77777777" w:rsidTr="002913C4">
        <w:tc>
          <w:tcPr>
            <w:tcW w:w="6345" w:type="dxa"/>
          </w:tcPr>
          <w:p w14:paraId="21CE3B65" w14:textId="77777777" w:rsidR="00646149" w:rsidRPr="005D44F8" w:rsidRDefault="00646149" w:rsidP="002913C4">
            <w:pPr>
              <w:pStyle w:val="ListParagraph"/>
              <w:pBdr>
                <w:top w:val="nil"/>
                <w:left w:val="nil"/>
                <w:bottom w:val="nil"/>
                <w:right w:val="nil"/>
                <w:between w:val="nil"/>
                <w:bar w:val="nil"/>
              </w:pBdr>
              <w:spacing w:after="60" w:line="240" w:lineRule="auto"/>
              <w:ind w:left="0"/>
              <w:contextualSpacing/>
              <w:jc w:val="both"/>
              <w:rPr>
                <w:rFonts w:cs="Times New Roman"/>
                <w:color w:val="000000" w:themeColor="text1"/>
                <w:lang w:val="en-GB" w:eastAsia="en-GB"/>
              </w:rPr>
            </w:pPr>
            <w:r w:rsidRPr="005D44F8">
              <w:rPr>
                <w:rFonts w:cs="Times New Roman"/>
                <w:color w:val="000000" w:themeColor="text1"/>
                <w:lang w:val="en-GB" w:eastAsia="en-GB"/>
              </w:rPr>
              <w:t>1 new event in Pozarevac, with 20 participants from Pozarevac and Anina (20 formal football players); 8-10 from Anina</w:t>
            </w:r>
          </w:p>
        </w:tc>
        <w:tc>
          <w:tcPr>
            <w:tcW w:w="1773" w:type="dxa"/>
            <w:vAlign w:val="center"/>
          </w:tcPr>
          <w:p w14:paraId="7FC957F8" w14:textId="77777777" w:rsidR="00646149" w:rsidRPr="005D44F8" w:rsidRDefault="00CA0DE1" w:rsidP="00CA0DE1">
            <w:pPr>
              <w:tabs>
                <w:tab w:val="left" w:pos="2161"/>
              </w:tabs>
              <w:spacing w:after="0" w:line="240" w:lineRule="auto"/>
              <w:jc w:val="center"/>
              <w:rPr>
                <w:rFonts w:cs="Times New Roman"/>
                <w:color w:val="000000" w:themeColor="text1"/>
                <w:lang w:val="en-GB" w:eastAsia="en-GB"/>
              </w:rPr>
            </w:pPr>
            <w:r w:rsidRPr="005D44F8">
              <w:rPr>
                <w:rFonts w:cs="Times New Roman"/>
                <w:color w:val="000000" w:themeColor="text1"/>
                <w:lang w:val="en-GB" w:eastAsia="en-GB"/>
              </w:rPr>
              <w:t>April</w:t>
            </w:r>
          </w:p>
        </w:tc>
      </w:tr>
      <w:tr w:rsidR="00C83496" w:rsidRPr="00C83496" w14:paraId="1F53A750" w14:textId="77777777" w:rsidTr="002913C4">
        <w:tc>
          <w:tcPr>
            <w:tcW w:w="6345" w:type="dxa"/>
          </w:tcPr>
          <w:p w14:paraId="540B6D44" w14:textId="77777777" w:rsidR="00646149" w:rsidRPr="005D44F8" w:rsidRDefault="00646149" w:rsidP="002913C4">
            <w:pPr>
              <w:pStyle w:val="ListParagraph"/>
              <w:pBdr>
                <w:top w:val="nil"/>
                <w:left w:val="nil"/>
                <w:bottom w:val="nil"/>
                <w:right w:val="nil"/>
                <w:between w:val="nil"/>
                <w:bar w:val="nil"/>
              </w:pBdr>
              <w:spacing w:after="60" w:line="240" w:lineRule="auto"/>
              <w:ind w:left="0"/>
              <w:contextualSpacing/>
              <w:jc w:val="both"/>
              <w:rPr>
                <w:rFonts w:cs="Times New Roman"/>
                <w:color w:val="000000" w:themeColor="text1"/>
                <w:lang w:val="en-GB" w:eastAsia="en-GB"/>
              </w:rPr>
            </w:pPr>
            <w:r w:rsidRPr="005D44F8">
              <w:rPr>
                <w:rFonts w:cs="Times New Roman"/>
                <w:color w:val="000000" w:themeColor="text1"/>
                <w:lang w:val="en-GB" w:eastAsia="en-GB"/>
              </w:rPr>
              <w:t>1 culture manifestation in Pozarevac on the occasion of Ljubicevo equestrian events, with 100 participants from Pozarevac and Anina (30 folklore dancers, 25 junior ballerinas, 20 painters, 25 handcrafters); 30-40 from Anina</w:t>
            </w:r>
          </w:p>
        </w:tc>
        <w:tc>
          <w:tcPr>
            <w:tcW w:w="1773" w:type="dxa"/>
            <w:vAlign w:val="center"/>
          </w:tcPr>
          <w:p w14:paraId="556BB034" w14:textId="77777777" w:rsidR="00646149" w:rsidRPr="005D44F8" w:rsidRDefault="00646149" w:rsidP="002913C4">
            <w:pPr>
              <w:tabs>
                <w:tab w:val="left" w:pos="2161"/>
              </w:tabs>
              <w:spacing w:after="240" w:line="240" w:lineRule="auto"/>
              <w:jc w:val="center"/>
              <w:rPr>
                <w:rFonts w:cs="Times New Roman"/>
                <w:color w:val="000000" w:themeColor="text1"/>
                <w:lang w:val="en-GB" w:eastAsia="en-GB"/>
              </w:rPr>
            </w:pPr>
            <w:r w:rsidRPr="005D44F8">
              <w:rPr>
                <w:rFonts w:cs="Times New Roman"/>
                <w:color w:val="000000" w:themeColor="text1"/>
                <w:lang w:val="en-GB" w:eastAsia="en-GB"/>
              </w:rPr>
              <w:t>September</w:t>
            </w:r>
          </w:p>
        </w:tc>
      </w:tr>
      <w:tr w:rsidR="00C83496" w:rsidRPr="0089777A" w14:paraId="4B0FED8A" w14:textId="77777777" w:rsidTr="002913C4">
        <w:tc>
          <w:tcPr>
            <w:tcW w:w="6345" w:type="dxa"/>
          </w:tcPr>
          <w:p w14:paraId="67467B88" w14:textId="577B6DC8" w:rsidR="00646149" w:rsidRPr="005D44F8" w:rsidRDefault="00646149" w:rsidP="002913C4">
            <w:pPr>
              <w:pStyle w:val="ListParagraph"/>
              <w:pBdr>
                <w:top w:val="nil"/>
                <w:left w:val="nil"/>
                <w:bottom w:val="nil"/>
                <w:right w:val="nil"/>
                <w:between w:val="nil"/>
                <w:bar w:val="nil"/>
              </w:pBdr>
              <w:spacing w:after="60" w:line="240" w:lineRule="auto"/>
              <w:ind w:left="0"/>
              <w:contextualSpacing/>
              <w:jc w:val="both"/>
              <w:rPr>
                <w:rFonts w:cs="Times New Roman"/>
                <w:color w:val="000000" w:themeColor="text1"/>
                <w:lang w:val="en-GB" w:eastAsia="en-GB"/>
              </w:rPr>
            </w:pPr>
            <w:r w:rsidRPr="005D44F8">
              <w:rPr>
                <w:rFonts w:cs="Times New Roman"/>
                <w:color w:val="000000" w:themeColor="text1"/>
                <w:lang w:val="en-GB" w:eastAsia="en-GB"/>
              </w:rPr>
              <w:t>1 cultural-sports manifestation in Pozarevac on the occasion of The Day of Liberation of Pozarevac in World War 2, with 100 participants from Pozarevac and Anina (20 former football players, 30 painters, 20 honey producers, 20 handcrafters, 10 musicians); 3</w:t>
            </w:r>
            <w:r w:rsidR="00CB64CB" w:rsidRPr="005D44F8">
              <w:rPr>
                <w:rFonts w:cs="Times New Roman"/>
                <w:color w:val="000000" w:themeColor="text1"/>
                <w:lang w:val="en-GB" w:eastAsia="en-GB"/>
              </w:rPr>
              <w:t>0</w:t>
            </w:r>
            <w:r w:rsidRPr="005D44F8">
              <w:rPr>
                <w:rFonts w:cs="Times New Roman"/>
                <w:color w:val="000000" w:themeColor="text1"/>
                <w:lang w:val="en-GB" w:eastAsia="en-GB"/>
              </w:rPr>
              <w:t>-40 from Anina.</w:t>
            </w:r>
          </w:p>
        </w:tc>
        <w:tc>
          <w:tcPr>
            <w:tcW w:w="1773" w:type="dxa"/>
            <w:vAlign w:val="center"/>
          </w:tcPr>
          <w:p w14:paraId="15FDF796" w14:textId="77777777" w:rsidR="00646149" w:rsidRPr="005D44F8" w:rsidRDefault="00CA0DE1" w:rsidP="002913C4">
            <w:pPr>
              <w:tabs>
                <w:tab w:val="left" w:pos="2161"/>
              </w:tabs>
              <w:spacing w:after="240" w:line="240" w:lineRule="auto"/>
              <w:jc w:val="center"/>
              <w:rPr>
                <w:rFonts w:cs="Times New Roman"/>
                <w:color w:val="000000" w:themeColor="text1"/>
                <w:lang w:val="en-GB" w:eastAsia="en-GB"/>
              </w:rPr>
            </w:pPr>
            <w:r w:rsidRPr="005D44F8">
              <w:rPr>
                <w:rFonts w:cs="Times New Roman"/>
                <w:color w:val="000000" w:themeColor="text1"/>
                <w:lang w:val="en-GB" w:eastAsia="en-GB"/>
              </w:rPr>
              <w:t>October</w:t>
            </w:r>
          </w:p>
        </w:tc>
      </w:tr>
    </w:tbl>
    <w:p w14:paraId="3D189BE1" w14:textId="77777777" w:rsidR="00646149" w:rsidRPr="00C83496" w:rsidRDefault="00646149" w:rsidP="00646149">
      <w:pPr>
        <w:tabs>
          <w:tab w:val="left" w:pos="2161"/>
        </w:tabs>
        <w:spacing w:after="240" w:line="240" w:lineRule="auto"/>
        <w:jc w:val="both"/>
        <w:rPr>
          <w:rFonts w:ascii="Times New Roman" w:eastAsia="Times New Roman" w:hAnsi="Times New Roman" w:cs="Times New Roman"/>
          <w:color w:val="000000" w:themeColor="text1"/>
          <w:sz w:val="24"/>
          <w:szCs w:val="24"/>
          <w:lang w:val="en-GB" w:eastAsia="en-GB"/>
        </w:rPr>
      </w:pPr>
      <w:r w:rsidRPr="00C83496">
        <w:rPr>
          <w:rFonts w:ascii="Times New Roman" w:eastAsia="Times New Roman" w:hAnsi="Times New Roman" w:cs="Times New Roman"/>
          <w:color w:val="000000" w:themeColor="text1"/>
          <w:sz w:val="24"/>
          <w:szCs w:val="24"/>
          <w:lang w:val="en-GB" w:eastAsia="en-GB"/>
        </w:rPr>
        <w:t xml:space="preserve">This time table is only provisional. Final time-table will be developed during the Contract, by the Contracting Authority, in close cooperation with the Contractor. Any changes of the time frame will be done in reasonable time, and the Contractor will be informed at most 2 weeks before the event. </w:t>
      </w:r>
    </w:p>
    <w:p w14:paraId="7420CAEC"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915A4D0" w14:textId="77777777" w:rsidR="00056F91" w:rsidRDefault="00056F91" w:rsidP="0057006B">
      <w:pPr>
        <w:spacing w:after="0"/>
        <w:jc w:val="both"/>
        <w:rPr>
          <w:rFonts w:ascii="Times New Roman" w:hAnsi="Times New Roman" w:cs="Times New Roman"/>
          <w:sz w:val="24"/>
          <w:szCs w:val="24"/>
          <w:u w:val="single"/>
          <w:lang w:val="en-GB"/>
        </w:rPr>
      </w:pPr>
    </w:p>
    <w:p w14:paraId="3E609AC0"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1B1D93C4" w14:textId="77777777" w:rsidR="009232FB" w:rsidRDefault="009232FB" w:rsidP="0057006B">
      <w:pPr>
        <w:spacing w:after="0"/>
        <w:jc w:val="both"/>
        <w:rPr>
          <w:rFonts w:ascii="Times New Roman" w:hAnsi="Times New Roman" w:cs="Times New Roman"/>
          <w:sz w:val="24"/>
          <w:szCs w:val="24"/>
          <w:u w:val="single"/>
          <w:lang w:val="en-GB"/>
        </w:rPr>
      </w:pPr>
    </w:p>
    <w:p w14:paraId="58BA7BC7"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052B5644"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A99216D"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FA451AE" w14:textId="77777777" w:rsidR="00056F91" w:rsidRDefault="00056F91" w:rsidP="00855FE4">
      <w:pPr>
        <w:spacing w:after="0"/>
        <w:jc w:val="both"/>
        <w:rPr>
          <w:rFonts w:ascii="Times New Roman" w:hAnsi="Times New Roman" w:cs="Times New Roman"/>
          <w:sz w:val="24"/>
          <w:szCs w:val="24"/>
          <w:lang w:val="en-GB"/>
        </w:rPr>
      </w:pPr>
    </w:p>
    <w:p w14:paraId="2DDE3616" w14:textId="77777777" w:rsidR="00553D4C" w:rsidRDefault="00553D4C" w:rsidP="00855FE4">
      <w:pPr>
        <w:spacing w:after="0"/>
        <w:jc w:val="both"/>
        <w:rPr>
          <w:rFonts w:ascii="Times New Roman" w:hAnsi="Times New Roman" w:cs="Times New Roman"/>
          <w:sz w:val="24"/>
          <w:szCs w:val="24"/>
          <w:lang w:val="en-GB"/>
        </w:rPr>
      </w:pPr>
    </w:p>
    <w:p w14:paraId="40CDB479" w14:textId="77777777" w:rsidR="00553D4C" w:rsidRDefault="00553D4C" w:rsidP="00855FE4">
      <w:pPr>
        <w:spacing w:after="0"/>
        <w:jc w:val="both"/>
        <w:rPr>
          <w:rFonts w:ascii="Times New Roman" w:hAnsi="Times New Roman" w:cs="Times New Roman"/>
          <w:sz w:val="24"/>
          <w:szCs w:val="24"/>
          <w:lang w:val="en-GB"/>
        </w:rPr>
      </w:pPr>
    </w:p>
    <w:p w14:paraId="2E914E90" w14:textId="77777777" w:rsidR="00553D4C" w:rsidRDefault="00553D4C" w:rsidP="00855FE4">
      <w:pPr>
        <w:spacing w:after="0"/>
        <w:jc w:val="both"/>
        <w:rPr>
          <w:rFonts w:ascii="Times New Roman" w:hAnsi="Times New Roman" w:cs="Times New Roman"/>
          <w:sz w:val="24"/>
          <w:szCs w:val="24"/>
          <w:lang w:val="en-GB"/>
        </w:rPr>
      </w:pPr>
    </w:p>
    <w:p w14:paraId="177FC487" w14:textId="77777777" w:rsidR="00553D4C" w:rsidRDefault="00553D4C" w:rsidP="00855FE4">
      <w:pPr>
        <w:spacing w:after="0"/>
        <w:jc w:val="both"/>
        <w:rPr>
          <w:rFonts w:ascii="Times New Roman" w:hAnsi="Times New Roman" w:cs="Times New Roman"/>
          <w:sz w:val="24"/>
          <w:szCs w:val="24"/>
          <w:lang w:val="en-GB"/>
        </w:rPr>
      </w:pPr>
    </w:p>
    <w:p w14:paraId="1BA33D32" w14:textId="77777777" w:rsidR="00553D4C" w:rsidRDefault="00553D4C" w:rsidP="00855FE4">
      <w:pPr>
        <w:spacing w:after="0"/>
        <w:jc w:val="both"/>
        <w:rPr>
          <w:rFonts w:ascii="Times New Roman" w:hAnsi="Times New Roman" w:cs="Times New Roman"/>
          <w:sz w:val="24"/>
          <w:szCs w:val="24"/>
          <w:lang w:val="en-GB"/>
        </w:rPr>
      </w:pPr>
      <w:bookmarkStart w:id="3" w:name="_GoBack"/>
      <w:bookmarkEnd w:id="3"/>
    </w:p>
    <w:p w14:paraId="0A143444" w14:textId="77777777" w:rsidR="00056F91" w:rsidRPr="00E53649" w:rsidRDefault="00056F91" w:rsidP="00855FE4">
      <w:pPr>
        <w:spacing w:after="0"/>
        <w:jc w:val="both"/>
        <w:rPr>
          <w:rFonts w:ascii="Times New Roman" w:hAnsi="Times New Roman" w:cs="Times New Roman"/>
          <w:sz w:val="24"/>
          <w:szCs w:val="24"/>
        </w:rPr>
      </w:pPr>
    </w:p>
    <w:p w14:paraId="4425CD20" w14:textId="77777777" w:rsidR="00056F91" w:rsidRPr="00E53649" w:rsidRDefault="00056F91" w:rsidP="00855FE4">
      <w:pPr>
        <w:spacing w:after="0"/>
        <w:jc w:val="both"/>
        <w:rPr>
          <w:rFonts w:ascii="Times New Roman" w:hAnsi="Times New Roman" w:cs="Times New Roman"/>
          <w:sz w:val="24"/>
          <w:szCs w:val="24"/>
        </w:rPr>
      </w:pPr>
    </w:p>
    <w:p w14:paraId="793B15D8"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18F1A47B" w14:textId="77777777" w:rsidTr="003F0668">
        <w:trPr>
          <w:trHeight w:val="592"/>
        </w:trPr>
        <w:tc>
          <w:tcPr>
            <w:tcW w:w="9166" w:type="dxa"/>
          </w:tcPr>
          <w:p w14:paraId="6AC1FBC6"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2EE4C1F5"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93FB94F"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6CB4CF22"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6F7B3778" w14:textId="77777777" w:rsidR="00056F91" w:rsidRPr="00E53649" w:rsidRDefault="00056F91" w:rsidP="00855FE4">
      <w:pPr>
        <w:spacing w:after="0"/>
        <w:jc w:val="both"/>
        <w:rPr>
          <w:rFonts w:ascii="Times New Roman" w:hAnsi="Times New Roman" w:cs="Times New Roman"/>
          <w:b/>
          <w:bCs/>
          <w:sz w:val="24"/>
          <w:szCs w:val="24"/>
          <w:lang w:val="en-GB"/>
        </w:rPr>
      </w:pPr>
    </w:p>
    <w:p w14:paraId="650BFAFD" w14:textId="005A2CF6" w:rsidR="00056F91" w:rsidRPr="00787E9C"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b/>
          <w:bCs/>
          <w:sz w:val="24"/>
          <w:szCs w:val="24"/>
          <w:lang w:val="en-GB"/>
        </w:rPr>
        <w:t xml:space="preserve">CONTRACT </w:t>
      </w:r>
      <w:r w:rsidRPr="00787E9C">
        <w:rPr>
          <w:rFonts w:ascii="Times New Roman" w:hAnsi="Times New Roman" w:cs="Times New Roman"/>
          <w:b/>
          <w:bCs/>
          <w:color w:val="000000" w:themeColor="text1"/>
          <w:sz w:val="24"/>
          <w:szCs w:val="24"/>
          <w:lang w:val="en-GB"/>
        </w:rPr>
        <w:t xml:space="preserve">TITLE: </w:t>
      </w:r>
      <w:bookmarkStart w:id="4" w:name="_Hlk505329517"/>
      <w:r w:rsidR="00CA0DE1" w:rsidRPr="00787E9C">
        <w:rPr>
          <w:rFonts w:ascii="Times New Roman" w:hAnsi="Times New Roman" w:cs="Times New Roman"/>
          <w:color w:val="000000" w:themeColor="text1"/>
          <w:sz w:val="24"/>
          <w:szCs w:val="24"/>
          <w:lang w:val="en-GB"/>
        </w:rPr>
        <w:t>Organization of festival participant travel to Anina and accommodation for participants from Anina</w:t>
      </w:r>
      <w:bookmarkEnd w:id="4"/>
    </w:p>
    <w:p w14:paraId="17A8BA9E" w14:textId="77777777" w:rsidR="00056F91" w:rsidRPr="00787E9C" w:rsidRDefault="00056F91" w:rsidP="00855FE4">
      <w:pPr>
        <w:spacing w:after="0"/>
        <w:jc w:val="both"/>
        <w:rPr>
          <w:rFonts w:ascii="Times New Roman" w:hAnsi="Times New Roman" w:cs="Times New Roman"/>
          <w:color w:val="000000" w:themeColor="text1"/>
          <w:sz w:val="24"/>
          <w:szCs w:val="24"/>
          <w:lang w:val="en-GB"/>
        </w:rPr>
      </w:pPr>
      <w:r w:rsidRPr="00787E9C">
        <w:rPr>
          <w:rFonts w:ascii="Times New Roman" w:hAnsi="Times New Roman" w:cs="Times New Roman"/>
          <w:b/>
          <w:bCs/>
          <w:color w:val="000000" w:themeColor="text1"/>
          <w:sz w:val="24"/>
          <w:szCs w:val="24"/>
          <w:lang w:val="en-GB"/>
        </w:rPr>
        <w:t xml:space="preserve">REF: </w:t>
      </w:r>
      <w:r w:rsidR="00CA0DE1" w:rsidRPr="00787E9C">
        <w:rPr>
          <w:rFonts w:ascii="Times New Roman" w:hAnsi="Times New Roman" w:cs="Times New Roman"/>
          <w:color w:val="000000" w:themeColor="text1"/>
          <w:sz w:val="24"/>
          <w:szCs w:val="24"/>
          <w:lang w:val="en-GB"/>
        </w:rPr>
        <w:t>RORS92/T3</w:t>
      </w:r>
    </w:p>
    <w:p w14:paraId="3F0BF8CB" w14:textId="77777777" w:rsidR="00056F91" w:rsidRPr="00E53649" w:rsidRDefault="00056F91" w:rsidP="00855FE4">
      <w:pPr>
        <w:spacing w:after="0"/>
        <w:jc w:val="both"/>
        <w:rPr>
          <w:rFonts w:ascii="Times New Roman" w:hAnsi="Times New Roman" w:cs="Times New Roman"/>
          <w:b/>
          <w:bCs/>
          <w:sz w:val="24"/>
          <w:szCs w:val="24"/>
          <w:lang w:val="en-GB"/>
        </w:rPr>
      </w:pPr>
    </w:p>
    <w:p w14:paraId="495462D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45604C1C" w14:textId="77777777" w:rsidR="00056F91" w:rsidRPr="00E53649" w:rsidRDefault="00056F91" w:rsidP="00855FE4">
      <w:pPr>
        <w:spacing w:after="0"/>
        <w:jc w:val="both"/>
        <w:rPr>
          <w:rFonts w:ascii="Times New Roman" w:hAnsi="Times New Roman" w:cs="Times New Roman"/>
          <w:b/>
          <w:bCs/>
          <w:sz w:val="24"/>
          <w:szCs w:val="24"/>
          <w:lang w:val="en-GB"/>
        </w:rPr>
      </w:pPr>
    </w:p>
    <w:p w14:paraId="1A54B9FF" w14:textId="77777777" w:rsidR="00056F91" w:rsidRPr="00787E9C" w:rsidRDefault="00CA0DE1" w:rsidP="00855FE4">
      <w:pPr>
        <w:spacing w:after="0"/>
        <w:jc w:val="both"/>
        <w:rPr>
          <w:rFonts w:ascii="Times New Roman" w:hAnsi="Times New Roman" w:cs="Times New Roman"/>
          <w:i/>
          <w:iCs/>
          <w:color w:val="000000" w:themeColor="text1"/>
          <w:sz w:val="24"/>
          <w:szCs w:val="24"/>
          <w:highlight w:val="yellow"/>
          <w:lang w:val="en-GB"/>
        </w:rPr>
      </w:pPr>
      <w:r w:rsidRPr="00787E9C">
        <w:rPr>
          <w:rFonts w:ascii="Times New Roman" w:hAnsi="Times New Roman" w:cs="Times New Roman"/>
          <w:color w:val="000000" w:themeColor="text1"/>
          <w:sz w:val="24"/>
          <w:szCs w:val="24"/>
          <w:lang w:val="en-GB"/>
        </w:rPr>
        <w:t>City of Požarevac</w:t>
      </w:r>
    </w:p>
    <w:p w14:paraId="3F702DB9" w14:textId="77777777" w:rsidR="00056F91" w:rsidRPr="00787E9C" w:rsidRDefault="00CA0DE1" w:rsidP="00855FE4">
      <w:pPr>
        <w:spacing w:after="0"/>
        <w:jc w:val="both"/>
        <w:rPr>
          <w:rFonts w:ascii="Times New Roman" w:hAnsi="Times New Roman" w:cs="Times New Roman"/>
          <w:color w:val="000000" w:themeColor="text1"/>
          <w:sz w:val="24"/>
          <w:szCs w:val="24"/>
          <w:highlight w:val="yellow"/>
          <w:lang w:val="en-GB"/>
        </w:rPr>
      </w:pPr>
      <w:r w:rsidRPr="00787E9C">
        <w:rPr>
          <w:rFonts w:ascii="Times New Roman" w:hAnsi="Times New Roman" w:cs="Times New Roman"/>
          <w:color w:val="000000" w:themeColor="text1"/>
          <w:lang w:val="en-GB"/>
        </w:rPr>
        <w:t>Drinska 2 Street, 12000 Požarevac, Republic of Serbia.</w:t>
      </w:r>
    </w:p>
    <w:p w14:paraId="4D96F3F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331B0C53" w14:textId="77777777" w:rsidR="00056F91" w:rsidRPr="00E53649" w:rsidRDefault="00056F91" w:rsidP="00855FE4">
      <w:pPr>
        <w:spacing w:after="0"/>
        <w:jc w:val="both"/>
        <w:rPr>
          <w:rFonts w:ascii="Times New Roman" w:hAnsi="Times New Roman" w:cs="Times New Roman"/>
          <w:sz w:val="24"/>
          <w:szCs w:val="24"/>
          <w:lang w:val="en-GB"/>
        </w:rPr>
      </w:pPr>
    </w:p>
    <w:p w14:paraId="2FB496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E066D54" w14:textId="77777777" w:rsidR="00056F91" w:rsidRPr="00E53649" w:rsidRDefault="00056F91" w:rsidP="00855FE4">
      <w:pPr>
        <w:spacing w:after="0"/>
        <w:jc w:val="both"/>
        <w:rPr>
          <w:rFonts w:ascii="Times New Roman" w:hAnsi="Times New Roman" w:cs="Times New Roman"/>
          <w:sz w:val="24"/>
          <w:szCs w:val="24"/>
          <w:lang w:val="en-GB"/>
        </w:rPr>
      </w:pPr>
    </w:p>
    <w:p w14:paraId="179D059C"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7DED0031"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082D65C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50A6D85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BC55E6A" w14:textId="77777777" w:rsidR="00056F91" w:rsidRPr="00E53649" w:rsidRDefault="00056F91" w:rsidP="00855FE4">
      <w:pPr>
        <w:spacing w:after="0"/>
        <w:jc w:val="both"/>
        <w:rPr>
          <w:rFonts w:ascii="Times New Roman" w:hAnsi="Times New Roman" w:cs="Times New Roman"/>
          <w:sz w:val="24"/>
          <w:szCs w:val="24"/>
          <w:lang w:val="en-GB"/>
        </w:rPr>
      </w:pPr>
    </w:p>
    <w:p w14:paraId="4DC3CAD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6B48AA9C" w14:textId="77777777" w:rsidR="00056F91" w:rsidRPr="00E53649" w:rsidRDefault="00056F91" w:rsidP="00855FE4">
      <w:pPr>
        <w:spacing w:after="0"/>
        <w:jc w:val="both"/>
        <w:rPr>
          <w:rFonts w:ascii="Times New Roman" w:hAnsi="Times New Roman" w:cs="Times New Roman"/>
          <w:b/>
          <w:bCs/>
          <w:sz w:val="24"/>
          <w:szCs w:val="24"/>
          <w:lang w:val="en-GB"/>
        </w:rPr>
      </w:pPr>
    </w:p>
    <w:p w14:paraId="5DC61815" w14:textId="7BAAA0A8"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Pr="00787E9C">
        <w:rPr>
          <w:rFonts w:ascii="Times New Roman" w:hAnsi="Times New Roman" w:cs="Times New Roman"/>
          <w:color w:val="000000" w:themeColor="text1"/>
          <w:sz w:val="24"/>
          <w:szCs w:val="24"/>
          <w:lang w:val="en-GB"/>
        </w:rPr>
        <w:t xml:space="preserve">the </w:t>
      </w:r>
      <w:r w:rsidR="00CA0DE1" w:rsidRPr="00787E9C">
        <w:rPr>
          <w:rFonts w:ascii="Times New Roman" w:hAnsi="Times New Roman" w:cs="Times New Roman"/>
          <w:color w:val="000000" w:themeColor="text1"/>
          <w:sz w:val="24"/>
          <w:szCs w:val="24"/>
          <w:lang w:val="en-GB"/>
        </w:rPr>
        <w:t xml:space="preserve">Organization of festival participant travel to Anina and accommodation for participants from Anina at Požarevac </w:t>
      </w:r>
      <w:r w:rsidRPr="00787E9C">
        <w:rPr>
          <w:rFonts w:ascii="Times New Roman" w:hAnsi="Times New Roman" w:cs="Times New Roman"/>
          <w:color w:val="000000" w:themeColor="text1"/>
          <w:sz w:val="24"/>
          <w:szCs w:val="24"/>
          <w:lang w:val="en-GB"/>
        </w:rPr>
        <w:t xml:space="preserve">as </w:t>
      </w:r>
      <w:r w:rsidRPr="00E53649">
        <w:rPr>
          <w:rFonts w:ascii="Times New Roman" w:hAnsi="Times New Roman" w:cs="Times New Roman"/>
          <w:sz w:val="24"/>
          <w:szCs w:val="24"/>
          <w:lang w:val="en-GB"/>
        </w:rPr>
        <w:t>indicated in the contractor’s offer – ‘’Part B: Format of offer to be provided by the tenderer’’</w:t>
      </w:r>
    </w:p>
    <w:p w14:paraId="1396CFBF" w14:textId="77777777" w:rsidR="00056F91" w:rsidRPr="00E53649" w:rsidRDefault="00056F91" w:rsidP="00855FE4">
      <w:pPr>
        <w:spacing w:after="0"/>
        <w:jc w:val="both"/>
        <w:rPr>
          <w:rFonts w:ascii="Times New Roman" w:hAnsi="Times New Roman" w:cs="Times New Roman"/>
          <w:b/>
          <w:bCs/>
          <w:sz w:val="24"/>
          <w:szCs w:val="24"/>
          <w:lang w:val="en-GB"/>
        </w:rPr>
      </w:pPr>
    </w:p>
    <w:p w14:paraId="1BAC9E5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84436AB" w14:textId="77777777" w:rsidR="00056F91" w:rsidRPr="00E53649" w:rsidRDefault="00056F91" w:rsidP="00855FE4">
      <w:pPr>
        <w:spacing w:after="0"/>
        <w:jc w:val="both"/>
        <w:rPr>
          <w:rFonts w:ascii="Times New Roman" w:hAnsi="Times New Roman" w:cs="Times New Roman"/>
          <w:b/>
          <w:bCs/>
          <w:sz w:val="24"/>
          <w:szCs w:val="24"/>
          <w:lang w:val="en-GB"/>
        </w:rPr>
      </w:pPr>
    </w:p>
    <w:p w14:paraId="7BF212A3" w14:textId="5BE247F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787E9C">
        <w:rPr>
          <w:rFonts w:ascii="Times New Roman" w:hAnsi="Times New Roman" w:cs="Times New Roman"/>
          <w:color w:val="000000" w:themeColor="text1"/>
          <w:sz w:val="24"/>
          <w:szCs w:val="24"/>
          <w:lang w:val="en-GB"/>
        </w:rPr>
        <w:t>total contract value for implementation of services indicated in the Article 1 is: &lt;</w:t>
      </w:r>
      <w:r w:rsidRPr="00787E9C">
        <w:rPr>
          <w:rFonts w:ascii="Times New Roman" w:hAnsi="Times New Roman" w:cs="Times New Roman"/>
          <w:color w:val="000000" w:themeColor="text1"/>
          <w:sz w:val="24"/>
          <w:szCs w:val="24"/>
          <w:highlight w:val="yellow"/>
          <w:lang w:val="en-GB"/>
        </w:rPr>
        <w:t>XXX EUR/</w:t>
      </w:r>
      <w:r w:rsidR="008A6837" w:rsidRPr="00AA42C9">
        <w:rPr>
          <w:rFonts w:ascii="Times New Roman" w:hAnsi="Times New Roman" w:cs="Times New Roman"/>
          <w:color w:val="000000" w:themeColor="text1"/>
          <w:sz w:val="24"/>
          <w:szCs w:val="24"/>
          <w:highlight w:val="yellow"/>
          <w:lang w:val="en-GB"/>
        </w:rPr>
        <w:t>RSD</w:t>
      </w:r>
      <w:r w:rsidRPr="00787E9C">
        <w:rPr>
          <w:rFonts w:ascii="Times New Roman" w:hAnsi="Times New Roman" w:cs="Times New Roman"/>
          <w:color w:val="000000" w:themeColor="text1"/>
          <w:sz w:val="24"/>
          <w:szCs w:val="24"/>
          <w:lang w:val="en-GB"/>
        </w:rPr>
        <w:t xml:space="preserve">&gt;. </w:t>
      </w:r>
    </w:p>
    <w:p w14:paraId="10C1F339" w14:textId="77777777" w:rsidR="00056F91" w:rsidRDefault="00056F91" w:rsidP="00855FE4">
      <w:pPr>
        <w:spacing w:after="0"/>
        <w:jc w:val="both"/>
        <w:rPr>
          <w:rFonts w:ascii="Times New Roman" w:hAnsi="Times New Roman" w:cs="Times New Roman"/>
          <w:sz w:val="24"/>
          <w:szCs w:val="24"/>
          <w:lang w:val="en-GB"/>
        </w:rPr>
      </w:pPr>
    </w:p>
    <w:p w14:paraId="7B9C9CDB"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23A84E1" w14:textId="77777777" w:rsidR="00056F91" w:rsidRPr="00536A4F" w:rsidRDefault="00056F91" w:rsidP="00001EE9">
      <w:pPr>
        <w:spacing w:after="0"/>
        <w:jc w:val="both"/>
        <w:rPr>
          <w:rFonts w:ascii="Times New Roman" w:hAnsi="Times New Roman" w:cs="Times New Roman"/>
          <w:sz w:val="24"/>
          <w:szCs w:val="24"/>
          <w:lang w:val="en-GB"/>
        </w:rPr>
      </w:pPr>
    </w:p>
    <w:p w14:paraId="5A088760" w14:textId="77777777" w:rsidR="00056F91" w:rsidRPr="00E53649" w:rsidRDefault="00056F91" w:rsidP="00855FE4">
      <w:pPr>
        <w:spacing w:after="0"/>
        <w:jc w:val="both"/>
        <w:rPr>
          <w:rFonts w:ascii="Times New Roman" w:hAnsi="Times New Roman" w:cs="Times New Roman"/>
          <w:b/>
          <w:bCs/>
          <w:sz w:val="24"/>
          <w:szCs w:val="24"/>
          <w:lang w:val="en-GB"/>
        </w:rPr>
      </w:pPr>
    </w:p>
    <w:p w14:paraId="143E4D56" w14:textId="77777777" w:rsidR="00056F91" w:rsidRDefault="00056F91" w:rsidP="00855FE4">
      <w:pPr>
        <w:spacing w:after="0"/>
        <w:jc w:val="both"/>
        <w:rPr>
          <w:rFonts w:ascii="Times New Roman" w:hAnsi="Times New Roman" w:cs="Times New Roman"/>
          <w:b/>
          <w:bCs/>
          <w:sz w:val="24"/>
          <w:szCs w:val="24"/>
          <w:lang w:val="en-GB"/>
        </w:rPr>
      </w:pPr>
    </w:p>
    <w:p w14:paraId="35299F74" w14:textId="77777777" w:rsidR="00056F91" w:rsidRDefault="00056F91" w:rsidP="00855FE4">
      <w:pPr>
        <w:spacing w:after="0"/>
        <w:jc w:val="both"/>
        <w:rPr>
          <w:rFonts w:ascii="Times New Roman" w:hAnsi="Times New Roman" w:cs="Times New Roman"/>
          <w:b/>
          <w:bCs/>
          <w:sz w:val="24"/>
          <w:szCs w:val="24"/>
          <w:lang w:val="en-GB"/>
        </w:rPr>
      </w:pPr>
    </w:p>
    <w:p w14:paraId="18D6FC5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0A9C1963" w14:textId="77777777" w:rsidR="00056F91" w:rsidRPr="00E53649" w:rsidRDefault="00056F91" w:rsidP="00855FE4">
      <w:pPr>
        <w:spacing w:after="0"/>
        <w:jc w:val="both"/>
        <w:rPr>
          <w:rFonts w:ascii="Times New Roman" w:hAnsi="Times New Roman" w:cs="Times New Roman"/>
          <w:b/>
          <w:bCs/>
          <w:sz w:val="24"/>
          <w:szCs w:val="24"/>
          <w:lang w:val="en-GB"/>
        </w:rPr>
      </w:pPr>
    </w:p>
    <w:p w14:paraId="218694C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43065768"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655404B3"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634531A6" w14:textId="77777777" w:rsidR="00056F91"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29F47D6F"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237CC878" w14:textId="77777777" w:rsidR="00056F91" w:rsidRDefault="00CD6406"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05235F77" w14:textId="77777777" w:rsidR="00056F91" w:rsidRPr="00E53649" w:rsidRDefault="00056F91" w:rsidP="00855FE4">
      <w:pPr>
        <w:spacing w:after="0"/>
        <w:jc w:val="both"/>
        <w:rPr>
          <w:rFonts w:ascii="Times New Roman" w:hAnsi="Times New Roman" w:cs="Times New Roman"/>
          <w:sz w:val="24"/>
          <w:szCs w:val="24"/>
          <w:lang w:val="en-GB"/>
        </w:rPr>
      </w:pPr>
    </w:p>
    <w:p w14:paraId="391210BA"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051887C4" w14:textId="77777777" w:rsidR="00056F91" w:rsidRPr="00E53649" w:rsidRDefault="00056F91" w:rsidP="00855FE4">
      <w:pPr>
        <w:spacing w:after="0"/>
        <w:jc w:val="both"/>
        <w:rPr>
          <w:rFonts w:ascii="Times New Roman" w:hAnsi="Times New Roman" w:cs="Times New Roman"/>
          <w:b/>
          <w:bCs/>
          <w:sz w:val="24"/>
          <w:szCs w:val="24"/>
          <w:lang w:val="en-GB"/>
        </w:rPr>
      </w:pPr>
    </w:p>
    <w:p w14:paraId="191D15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0BD4DBB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7FFE0E30" w14:textId="77777777" w:rsidR="00056F91" w:rsidRPr="00E53649" w:rsidRDefault="00056F91" w:rsidP="00855FE4">
      <w:pPr>
        <w:spacing w:after="0"/>
        <w:jc w:val="both"/>
        <w:rPr>
          <w:rFonts w:ascii="Times New Roman" w:hAnsi="Times New Roman" w:cs="Times New Roman"/>
          <w:sz w:val="24"/>
          <w:szCs w:val="24"/>
          <w:lang w:val="en-GB"/>
        </w:rPr>
      </w:pPr>
    </w:p>
    <w:p w14:paraId="50733A4D" w14:textId="29FC647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6676EA">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14:paraId="6F908758" w14:textId="77777777" w:rsidR="00056F91" w:rsidRPr="00E53649" w:rsidRDefault="00056F91" w:rsidP="00855FE4">
      <w:pPr>
        <w:spacing w:after="0"/>
        <w:jc w:val="both"/>
        <w:rPr>
          <w:rFonts w:ascii="Times New Roman" w:hAnsi="Times New Roman" w:cs="Times New Roman"/>
          <w:sz w:val="24"/>
          <w:szCs w:val="24"/>
          <w:lang w:val="en-GB"/>
        </w:rPr>
      </w:pPr>
    </w:p>
    <w:p w14:paraId="16A51FFA"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57C8679A" w14:textId="77777777" w:rsidR="00056F91" w:rsidRPr="00E53649" w:rsidRDefault="00056F91" w:rsidP="00855FE4">
      <w:pPr>
        <w:spacing w:after="0"/>
        <w:jc w:val="both"/>
        <w:rPr>
          <w:rFonts w:ascii="Times New Roman" w:hAnsi="Times New Roman" w:cs="Times New Roman"/>
          <w:sz w:val="24"/>
          <w:szCs w:val="24"/>
          <w:lang w:val="en-GB"/>
        </w:rPr>
      </w:pPr>
    </w:p>
    <w:p w14:paraId="3E3B581C"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89777A" w:rsidRPr="0089777A" w14:paraId="69791779" w14:textId="77777777">
        <w:trPr>
          <w:cantSplit/>
          <w:trHeight w:val="345"/>
        </w:trPr>
        <w:tc>
          <w:tcPr>
            <w:tcW w:w="1728" w:type="dxa"/>
            <w:tcBorders>
              <w:top w:val="single" w:sz="4" w:space="0" w:color="auto"/>
            </w:tcBorders>
          </w:tcPr>
          <w:p w14:paraId="05B009DC" w14:textId="77777777" w:rsidR="00056F91" w:rsidRPr="0089777A" w:rsidRDefault="00056F91" w:rsidP="00855FE4">
            <w:pPr>
              <w:keepNext/>
              <w:spacing w:before="40" w:after="40"/>
              <w:jc w:val="center"/>
              <w:rPr>
                <w:rFonts w:ascii="Times New Roman" w:hAnsi="Times New Roman" w:cs="Times New Roman"/>
                <w:b/>
                <w:bCs/>
                <w:color w:val="000000" w:themeColor="text1"/>
              </w:rPr>
            </w:pPr>
            <w:r w:rsidRPr="0089777A">
              <w:rPr>
                <w:rFonts w:ascii="Times New Roman" w:hAnsi="Times New Roman" w:cs="Times New Roman"/>
                <w:b/>
                <w:bCs/>
                <w:color w:val="000000" w:themeColor="text1"/>
              </w:rPr>
              <w:t>Month</w:t>
            </w:r>
          </w:p>
        </w:tc>
        <w:tc>
          <w:tcPr>
            <w:tcW w:w="4509" w:type="dxa"/>
            <w:tcBorders>
              <w:top w:val="single" w:sz="4" w:space="0" w:color="auto"/>
            </w:tcBorders>
          </w:tcPr>
          <w:p w14:paraId="4D76EEAC" w14:textId="77777777" w:rsidR="00056F91" w:rsidRPr="0089777A" w:rsidRDefault="00056F91" w:rsidP="00855FE4">
            <w:pPr>
              <w:keepNext/>
              <w:spacing w:before="40" w:after="40"/>
              <w:rPr>
                <w:rFonts w:ascii="Times New Roman" w:hAnsi="Times New Roman" w:cs="Times New Roman"/>
                <w:b/>
                <w:bCs/>
                <w:color w:val="000000" w:themeColor="text1"/>
              </w:rPr>
            </w:pPr>
          </w:p>
        </w:tc>
        <w:tc>
          <w:tcPr>
            <w:tcW w:w="2781" w:type="dxa"/>
            <w:tcBorders>
              <w:top w:val="single" w:sz="4" w:space="0" w:color="auto"/>
            </w:tcBorders>
          </w:tcPr>
          <w:p w14:paraId="66AF2DB3" w14:textId="77777777" w:rsidR="00056F91" w:rsidRPr="0089777A" w:rsidRDefault="00056F91" w:rsidP="00855FE4">
            <w:pPr>
              <w:keepNext/>
              <w:spacing w:before="40" w:after="40"/>
              <w:jc w:val="center"/>
              <w:rPr>
                <w:rFonts w:ascii="Times New Roman" w:hAnsi="Times New Roman" w:cs="Times New Roman"/>
                <w:b/>
                <w:bCs/>
                <w:color w:val="000000" w:themeColor="text1"/>
              </w:rPr>
            </w:pPr>
            <w:r w:rsidRPr="0089777A">
              <w:rPr>
                <w:rFonts w:ascii="Times New Roman" w:hAnsi="Times New Roman" w:cs="Times New Roman"/>
                <w:b/>
                <w:bCs/>
                <w:color w:val="000000" w:themeColor="text1"/>
              </w:rPr>
              <w:t>&lt;EUR/RSD&gt;</w:t>
            </w:r>
          </w:p>
        </w:tc>
      </w:tr>
      <w:tr w:rsidR="0089777A" w:rsidRPr="0089777A" w14:paraId="7DE41EBA" w14:textId="77777777" w:rsidTr="005256F2">
        <w:trPr>
          <w:cantSplit/>
          <w:trHeight w:val="602"/>
        </w:trPr>
        <w:tc>
          <w:tcPr>
            <w:tcW w:w="1728" w:type="dxa"/>
            <w:tcBorders>
              <w:bottom w:val="nil"/>
            </w:tcBorders>
            <w:vAlign w:val="center"/>
          </w:tcPr>
          <w:p w14:paraId="658668ED" w14:textId="0A5F62D7" w:rsidR="00056F91" w:rsidRPr="0089777A" w:rsidRDefault="00321613" w:rsidP="005256F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r w:rsidR="005D44F8">
              <w:rPr>
                <w:rFonts w:ascii="Times New Roman" w:hAnsi="Times New Roman" w:cs="Times New Roman"/>
                <w:color w:val="000000" w:themeColor="text1"/>
              </w:rPr>
              <w:t xml:space="preserve"> </w:t>
            </w:r>
            <w:r>
              <w:rPr>
                <w:rFonts w:ascii="Times New Roman" w:hAnsi="Times New Roman" w:cs="Times New Roman"/>
                <w:color w:val="000000" w:themeColor="text1"/>
              </w:rPr>
              <w:t>end</w:t>
            </w:r>
          </w:p>
        </w:tc>
        <w:tc>
          <w:tcPr>
            <w:tcW w:w="4509" w:type="dxa"/>
            <w:tcBorders>
              <w:bottom w:val="nil"/>
            </w:tcBorders>
            <w:vAlign w:val="center"/>
          </w:tcPr>
          <w:p w14:paraId="7074427B" w14:textId="61D6903F" w:rsidR="00056F91" w:rsidRPr="0089777A" w:rsidRDefault="00056F91" w:rsidP="005256F2">
            <w:pPr>
              <w:spacing w:after="0" w:line="240" w:lineRule="auto"/>
              <w:ind w:left="567" w:hanging="567"/>
              <w:rPr>
                <w:rFonts w:ascii="Times New Roman" w:hAnsi="Times New Roman" w:cs="Times New Roman"/>
                <w:color w:val="000000" w:themeColor="text1"/>
              </w:rPr>
            </w:pPr>
            <w:r w:rsidRPr="0089777A">
              <w:rPr>
                <w:rFonts w:ascii="Times New Roman" w:hAnsi="Times New Roman" w:cs="Times New Roman"/>
                <w:color w:val="000000" w:themeColor="text1"/>
              </w:rPr>
              <w:t xml:space="preserve">Interim payment </w:t>
            </w:r>
          </w:p>
        </w:tc>
        <w:tc>
          <w:tcPr>
            <w:tcW w:w="2781" w:type="dxa"/>
            <w:tcBorders>
              <w:bottom w:val="nil"/>
            </w:tcBorders>
            <w:vAlign w:val="center"/>
          </w:tcPr>
          <w:p w14:paraId="37276896" w14:textId="59542548" w:rsidR="00056F91" w:rsidRPr="0089777A" w:rsidRDefault="00321613" w:rsidP="005256F2">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5</w:t>
            </w:r>
            <w:r w:rsidR="00CA0DE1" w:rsidRPr="0089777A">
              <w:rPr>
                <w:rFonts w:ascii="Times New Roman" w:hAnsi="Times New Roman" w:cs="Times New Roman"/>
                <w:color w:val="000000" w:themeColor="text1"/>
              </w:rPr>
              <w:t>0</w:t>
            </w:r>
            <w:r w:rsidR="00056F91" w:rsidRPr="0089777A">
              <w:rPr>
                <w:rFonts w:ascii="Times New Roman" w:hAnsi="Times New Roman" w:cs="Times New Roman"/>
                <w:color w:val="000000" w:themeColor="text1"/>
                <w:w w:val="50"/>
              </w:rPr>
              <w:t> </w:t>
            </w:r>
            <w:r w:rsidR="00056F91" w:rsidRPr="0089777A">
              <w:rPr>
                <w:rFonts w:ascii="Times New Roman" w:hAnsi="Times New Roman" w:cs="Times New Roman"/>
                <w:color w:val="000000" w:themeColor="text1"/>
              </w:rPr>
              <w:t xml:space="preserve">% of the contract value </w:t>
            </w:r>
          </w:p>
        </w:tc>
      </w:tr>
      <w:tr w:rsidR="0089777A" w:rsidRPr="0089777A" w14:paraId="0CBD62AF" w14:textId="77777777" w:rsidTr="005256F2">
        <w:trPr>
          <w:cantSplit/>
          <w:trHeight w:val="809"/>
        </w:trPr>
        <w:tc>
          <w:tcPr>
            <w:tcW w:w="1728" w:type="dxa"/>
            <w:tcBorders>
              <w:bottom w:val="nil"/>
            </w:tcBorders>
            <w:vAlign w:val="center"/>
          </w:tcPr>
          <w:p w14:paraId="337BB66A" w14:textId="77777777" w:rsidR="00CA0DE1" w:rsidRPr="0089777A" w:rsidRDefault="00CA0DE1" w:rsidP="005256F2">
            <w:pPr>
              <w:spacing w:after="0" w:line="240" w:lineRule="auto"/>
              <w:jc w:val="center"/>
              <w:rPr>
                <w:rFonts w:ascii="Times New Roman" w:hAnsi="Times New Roman" w:cs="Times New Roman"/>
                <w:color w:val="000000" w:themeColor="text1"/>
              </w:rPr>
            </w:pPr>
            <w:r w:rsidRPr="0089777A">
              <w:rPr>
                <w:rFonts w:ascii="Times New Roman" w:hAnsi="Times New Roman" w:cs="Times New Roman"/>
                <w:color w:val="000000" w:themeColor="text1"/>
              </w:rPr>
              <w:t>5</w:t>
            </w:r>
          </w:p>
        </w:tc>
        <w:tc>
          <w:tcPr>
            <w:tcW w:w="4509" w:type="dxa"/>
            <w:tcBorders>
              <w:bottom w:val="nil"/>
            </w:tcBorders>
            <w:vAlign w:val="center"/>
          </w:tcPr>
          <w:p w14:paraId="2C11C944" w14:textId="77777777" w:rsidR="00CA0DE1" w:rsidRPr="0089777A" w:rsidRDefault="00CA0DE1" w:rsidP="005256F2">
            <w:pPr>
              <w:spacing w:after="0" w:line="240" w:lineRule="auto"/>
              <w:rPr>
                <w:rFonts w:ascii="Times New Roman" w:hAnsi="Times New Roman" w:cs="Times New Roman"/>
                <w:color w:val="000000" w:themeColor="text1"/>
              </w:rPr>
            </w:pPr>
            <w:r w:rsidRPr="0089777A">
              <w:rPr>
                <w:rFonts w:ascii="Times New Roman" w:hAnsi="Times New Roman" w:cs="Times New Roman"/>
                <w:color w:val="000000" w:themeColor="text1"/>
              </w:rPr>
              <w:t>Interim payment</w:t>
            </w:r>
          </w:p>
        </w:tc>
        <w:tc>
          <w:tcPr>
            <w:tcW w:w="2781" w:type="dxa"/>
            <w:tcBorders>
              <w:bottom w:val="nil"/>
            </w:tcBorders>
            <w:vAlign w:val="center"/>
          </w:tcPr>
          <w:p w14:paraId="4162F77E" w14:textId="77777777" w:rsidR="00CA0DE1" w:rsidRPr="0089777A" w:rsidRDefault="00CA0DE1" w:rsidP="005256F2">
            <w:pPr>
              <w:spacing w:after="0" w:line="240" w:lineRule="auto"/>
              <w:rPr>
                <w:rFonts w:ascii="Times New Roman" w:hAnsi="Times New Roman" w:cs="Times New Roman"/>
                <w:color w:val="000000" w:themeColor="text1"/>
              </w:rPr>
            </w:pPr>
            <w:r w:rsidRPr="0089777A">
              <w:rPr>
                <w:rFonts w:ascii="Times New Roman" w:hAnsi="Times New Roman" w:cs="Times New Roman"/>
                <w:color w:val="000000" w:themeColor="text1"/>
              </w:rPr>
              <w:t>30% of the contract value</w:t>
            </w:r>
          </w:p>
        </w:tc>
      </w:tr>
      <w:tr w:rsidR="0089777A" w:rsidRPr="0089777A" w14:paraId="38BB87B9" w14:textId="77777777" w:rsidTr="005256F2">
        <w:trPr>
          <w:cantSplit/>
          <w:trHeight w:val="809"/>
        </w:trPr>
        <w:tc>
          <w:tcPr>
            <w:tcW w:w="1728" w:type="dxa"/>
            <w:tcBorders>
              <w:bottom w:val="nil"/>
            </w:tcBorders>
            <w:vAlign w:val="center"/>
          </w:tcPr>
          <w:p w14:paraId="587F991B" w14:textId="77777777" w:rsidR="00056F91" w:rsidRPr="0089777A" w:rsidRDefault="00CA0DE1" w:rsidP="005256F2">
            <w:pPr>
              <w:spacing w:after="0" w:line="240" w:lineRule="auto"/>
              <w:jc w:val="center"/>
              <w:rPr>
                <w:rFonts w:ascii="Times New Roman" w:hAnsi="Times New Roman" w:cs="Times New Roman"/>
                <w:color w:val="000000" w:themeColor="text1"/>
              </w:rPr>
            </w:pPr>
            <w:r w:rsidRPr="0089777A">
              <w:rPr>
                <w:rFonts w:ascii="Times New Roman" w:hAnsi="Times New Roman" w:cs="Times New Roman"/>
                <w:color w:val="000000" w:themeColor="text1"/>
              </w:rPr>
              <w:t>9</w:t>
            </w:r>
          </w:p>
        </w:tc>
        <w:tc>
          <w:tcPr>
            <w:tcW w:w="4509" w:type="dxa"/>
            <w:tcBorders>
              <w:bottom w:val="nil"/>
            </w:tcBorders>
            <w:vAlign w:val="center"/>
          </w:tcPr>
          <w:p w14:paraId="3221903A" w14:textId="77777777" w:rsidR="00056F91" w:rsidRPr="0089777A" w:rsidRDefault="00056F91" w:rsidP="005256F2">
            <w:pPr>
              <w:spacing w:after="0" w:line="240" w:lineRule="auto"/>
              <w:rPr>
                <w:rFonts w:ascii="Times New Roman" w:hAnsi="Times New Roman" w:cs="Times New Roman"/>
                <w:color w:val="000000" w:themeColor="text1"/>
              </w:rPr>
            </w:pPr>
            <w:r w:rsidRPr="0089777A">
              <w:rPr>
                <w:rFonts w:ascii="Times New Roman" w:hAnsi="Times New Roman" w:cs="Times New Roman"/>
                <w:color w:val="000000" w:themeColor="text1"/>
              </w:rPr>
              <w:t>Balance final payment</w:t>
            </w:r>
          </w:p>
        </w:tc>
        <w:tc>
          <w:tcPr>
            <w:tcW w:w="2781" w:type="dxa"/>
            <w:tcBorders>
              <w:bottom w:val="nil"/>
            </w:tcBorders>
            <w:vAlign w:val="center"/>
          </w:tcPr>
          <w:p w14:paraId="4CA6DEBB" w14:textId="0A88A8E0" w:rsidR="00056F91" w:rsidRPr="0089777A" w:rsidRDefault="00321613" w:rsidP="005256F2">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2</w:t>
            </w:r>
            <w:r w:rsidR="00CA0DE1" w:rsidRPr="0089777A">
              <w:rPr>
                <w:rFonts w:ascii="Times New Roman" w:hAnsi="Times New Roman" w:cs="Times New Roman"/>
                <w:color w:val="000000" w:themeColor="text1"/>
              </w:rPr>
              <w:t>0% of the contract value</w:t>
            </w:r>
          </w:p>
        </w:tc>
      </w:tr>
      <w:tr w:rsidR="0089777A" w:rsidRPr="0089777A" w14:paraId="3C550EF1" w14:textId="77777777" w:rsidTr="005256F2">
        <w:trPr>
          <w:cantSplit/>
          <w:trHeight w:val="233"/>
        </w:trPr>
        <w:tc>
          <w:tcPr>
            <w:tcW w:w="1728" w:type="dxa"/>
            <w:tcBorders>
              <w:bottom w:val="single" w:sz="4" w:space="0" w:color="auto"/>
            </w:tcBorders>
            <w:shd w:val="pct10" w:color="auto" w:fill="FFFFFF"/>
          </w:tcPr>
          <w:p w14:paraId="0D528B3E" w14:textId="77777777" w:rsidR="00056F91" w:rsidRPr="0089777A" w:rsidRDefault="00056F91" w:rsidP="005256F2">
            <w:pPr>
              <w:spacing w:after="0" w:line="240" w:lineRule="auto"/>
              <w:jc w:val="center"/>
              <w:rPr>
                <w:rFonts w:ascii="Times New Roman" w:hAnsi="Times New Roman" w:cs="Times New Roman"/>
                <w:b/>
                <w:bCs/>
                <w:color w:val="000000" w:themeColor="text1"/>
              </w:rPr>
            </w:pPr>
          </w:p>
        </w:tc>
        <w:tc>
          <w:tcPr>
            <w:tcW w:w="4509" w:type="dxa"/>
            <w:tcBorders>
              <w:bottom w:val="single" w:sz="4" w:space="0" w:color="auto"/>
            </w:tcBorders>
            <w:shd w:val="pct10" w:color="auto" w:fill="FFFFFF"/>
            <w:vAlign w:val="center"/>
          </w:tcPr>
          <w:p w14:paraId="32B4847E" w14:textId="77777777" w:rsidR="00056F91" w:rsidRPr="0089777A" w:rsidRDefault="00056F91" w:rsidP="005256F2">
            <w:pPr>
              <w:spacing w:after="0" w:line="240" w:lineRule="auto"/>
              <w:rPr>
                <w:rFonts w:ascii="Times New Roman" w:hAnsi="Times New Roman" w:cs="Times New Roman"/>
                <w:b/>
                <w:bCs/>
                <w:color w:val="000000" w:themeColor="text1"/>
              </w:rPr>
            </w:pPr>
            <w:r w:rsidRPr="0089777A">
              <w:rPr>
                <w:rFonts w:ascii="Times New Roman" w:hAnsi="Times New Roman" w:cs="Times New Roman"/>
                <w:b/>
                <w:bCs/>
                <w:color w:val="000000" w:themeColor="text1"/>
              </w:rPr>
              <w:t>Total</w:t>
            </w:r>
          </w:p>
        </w:tc>
        <w:tc>
          <w:tcPr>
            <w:tcW w:w="2781" w:type="dxa"/>
            <w:tcBorders>
              <w:bottom w:val="single" w:sz="4" w:space="0" w:color="auto"/>
            </w:tcBorders>
            <w:shd w:val="pct10" w:color="auto" w:fill="FFFFFF"/>
            <w:vAlign w:val="center"/>
          </w:tcPr>
          <w:p w14:paraId="524BADBD" w14:textId="77777777" w:rsidR="00056F91" w:rsidRPr="0089777A" w:rsidRDefault="005256F2" w:rsidP="005256F2">
            <w:pPr>
              <w:spacing w:after="0" w:line="240" w:lineRule="auto"/>
              <w:rPr>
                <w:rFonts w:ascii="Times New Roman" w:hAnsi="Times New Roman" w:cs="Times New Roman"/>
                <w:color w:val="000000" w:themeColor="text1"/>
              </w:rPr>
            </w:pPr>
            <w:r w:rsidRPr="0089777A">
              <w:rPr>
                <w:rFonts w:ascii="Times New Roman" w:hAnsi="Times New Roman" w:cs="Times New Roman"/>
                <w:color w:val="000000" w:themeColor="text1"/>
              </w:rPr>
              <w:t xml:space="preserve">100% </w:t>
            </w:r>
            <w:r w:rsidR="00056F91" w:rsidRPr="0089777A">
              <w:rPr>
                <w:rFonts w:ascii="Times New Roman" w:hAnsi="Times New Roman" w:cs="Times New Roman"/>
                <w:color w:val="000000" w:themeColor="text1"/>
              </w:rPr>
              <w:t>Total contract value</w:t>
            </w:r>
          </w:p>
        </w:tc>
      </w:tr>
    </w:tbl>
    <w:p w14:paraId="6DBE03C9" w14:textId="77777777" w:rsidR="006676EA" w:rsidRDefault="006676EA" w:rsidP="00855FE4">
      <w:pPr>
        <w:spacing w:after="0"/>
        <w:jc w:val="both"/>
        <w:rPr>
          <w:rFonts w:ascii="Times New Roman" w:hAnsi="Times New Roman" w:cs="Times New Roman"/>
          <w:color w:val="FF0000"/>
          <w:sz w:val="24"/>
          <w:szCs w:val="24"/>
          <w:lang w:val="en-GB"/>
        </w:rPr>
      </w:pPr>
    </w:p>
    <w:p w14:paraId="1831D0A7" w14:textId="6C4111C6" w:rsidR="005256F2" w:rsidRDefault="00056F91" w:rsidP="00855FE4">
      <w:pPr>
        <w:spacing w:after="0"/>
        <w:jc w:val="both"/>
        <w:rPr>
          <w:rFonts w:ascii="Times New Roman" w:hAnsi="Times New Roman" w:cs="Times New Roman"/>
          <w:b/>
          <w:bCs/>
          <w:sz w:val="24"/>
          <w:szCs w:val="24"/>
          <w:lang w:val="en-GB"/>
        </w:rPr>
      </w:pPr>
      <w:r w:rsidRPr="0089777A">
        <w:rPr>
          <w:rFonts w:ascii="Times New Roman" w:hAnsi="Times New Roman" w:cs="Times New Roman"/>
          <w:color w:val="000000" w:themeColor="text1"/>
          <w:sz w:val="24"/>
          <w:szCs w:val="24"/>
          <w:lang w:val="en-GB"/>
        </w:rPr>
        <w:t>The contractor will provide contracting authority with the brief report on execution of the services, which will represent the basis for issuing interim and balance final payment</w:t>
      </w:r>
      <w:r w:rsidR="0089777A">
        <w:rPr>
          <w:rFonts w:ascii="Times New Roman" w:hAnsi="Times New Roman" w:cs="Times New Roman"/>
          <w:color w:val="000000" w:themeColor="text1"/>
          <w:sz w:val="24"/>
          <w:szCs w:val="24"/>
          <w:lang w:val="en-GB"/>
        </w:rPr>
        <w:t>.</w:t>
      </w:r>
    </w:p>
    <w:p w14:paraId="4A1E4CB1" w14:textId="77777777" w:rsidR="005256F2" w:rsidRDefault="005256F2" w:rsidP="00855FE4">
      <w:pPr>
        <w:spacing w:after="0"/>
        <w:jc w:val="both"/>
        <w:rPr>
          <w:rFonts w:ascii="Times New Roman" w:hAnsi="Times New Roman" w:cs="Times New Roman"/>
          <w:b/>
          <w:bCs/>
          <w:sz w:val="24"/>
          <w:szCs w:val="24"/>
          <w:lang w:val="en-GB"/>
        </w:rPr>
      </w:pPr>
    </w:p>
    <w:p w14:paraId="0770FAB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144F2536" w14:textId="77777777" w:rsidR="00056F91" w:rsidRPr="00E53649" w:rsidRDefault="00056F91" w:rsidP="00855FE4">
      <w:pPr>
        <w:spacing w:after="0"/>
        <w:jc w:val="both"/>
        <w:rPr>
          <w:rFonts w:ascii="Times New Roman" w:hAnsi="Times New Roman" w:cs="Times New Roman"/>
          <w:b/>
          <w:bCs/>
          <w:sz w:val="24"/>
          <w:szCs w:val="24"/>
          <w:lang w:val="en-GB"/>
        </w:rPr>
      </w:pPr>
    </w:p>
    <w:p w14:paraId="3B533D38" w14:textId="77777777" w:rsidR="00056F91" w:rsidRPr="0089777A" w:rsidRDefault="00056F91" w:rsidP="00855FE4">
      <w:pPr>
        <w:spacing w:after="0"/>
        <w:jc w:val="both"/>
        <w:rPr>
          <w:rFonts w:ascii="Times New Roman" w:hAnsi="Times New Roman" w:cs="Times New Roman"/>
          <w:color w:val="000000" w:themeColor="text1"/>
          <w:sz w:val="24"/>
          <w:szCs w:val="24"/>
          <w:lang w:val="en-GB"/>
        </w:rPr>
      </w:pPr>
      <w:r w:rsidRPr="0089777A">
        <w:rPr>
          <w:rFonts w:ascii="Times New Roman" w:hAnsi="Times New Roman" w:cs="Times New Roman"/>
          <w:color w:val="000000" w:themeColor="text1"/>
          <w:sz w:val="24"/>
          <w:szCs w:val="24"/>
          <w:lang w:val="en-GB"/>
        </w:rPr>
        <w:t xml:space="preserve">The duration of the contract is </w:t>
      </w:r>
      <w:r w:rsidR="005256F2" w:rsidRPr="0089777A">
        <w:rPr>
          <w:rFonts w:ascii="Times New Roman" w:hAnsi="Times New Roman" w:cs="Times New Roman"/>
          <w:color w:val="000000" w:themeColor="text1"/>
          <w:sz w:val="24"/>
          <w:szCs w:val="24"/>
          <w:lang w:val="en-GB"/>
        </w:rPr>
        <w:t>9 months</w:t>
      </w:r>
      <w:r w:rsidRPr="0089777A">
        <w:rPr>
          <w:rFonts w:ascii="Times New Roman" w:hAnsi="Times New Roman" w:cs="Times New Roman"/>
          <w:color w:val="000000" w:themeColor="text1"/>
          <w:sz w:val="24"/>
          <w:szCs w:val="24"/>
          <w:lang w:val="en-GB"/>
        </w:rPr>
        <w:t xml:space="preserve">. </w:t>
      </w:r>
    </w:p>
    <w:p w14:paraId="03605474" w14:textId="526AA5A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w:t>
      </w:r>
      <w:r w:rsidRPr="0089777A">
        <w:rPr>
          <w:rFonts w:ascii="Times New Roman" w:hAnsi="Times New Roman" w:cs="Times New Roman"/>
          <w:color w:val="000000" w:themeColor="text1"/>
          <w:sz w:val="24"/>
          <w:szCs w:val="24"/>
          <w:lang w:val="en-GB"/>
        </w:rPr>
        <w:t xml:space="preserve">ent date is </w:t>
      </w:r>
      <w:r w:rsidR="0089777A" w:rsidRPr="0089777A">
        <w:rPr>
          <w:rFonts w:ascii="Times New Roman" w:hAnsi="Times New Roman" w:cs="Times New Roman"/>
          <w:color w:val="000000" w:themeColor="text1"/>
          <w:sz w:val="24"/>
          <w:szCs w:val="24"/>
          <w:lang w:val="en-GB"/>
        </w:rPr>
        <w:t>the date of the contract signing by both parties.</w:t>
      </w:r>
    </w:p>
    <w:p w14:paraId="2194A814" w14:textId="77777777" w:rsidR="00056F91" w:rsidRPr="00E53649" w:rsidRDefault="00056F91" w:rsidP="00855FE4">
      <w:pPr>
        <w:spacing w:after="0"/>
        <w:jc w:val="both"/>
        <w:rPr>
          <w:rFonts w:ascii="Times New Roman" w:hAnsi="Times New Roman" w:cs="Times New Roman"/>
          <w:b/>
          <w:bCs/>
          <w:sz w:val="24"/>
          <w:szCs w:val="24"/>
          <w:lang w:val="en-GB"/>
        </w:rPr>
      </w:pPr>
    </w:p>
    <w:p w14:paraId="5F00DB1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 xml:space="preserve">Article 6: Resolving of disputes </w:t>
      </w:r>
    </w:p>
    <w:p w14:paraId="3EE2A4D4" w14:textId="77777777" w:rsidR="00056F91" w:rsidRPr="00E53649" w:rsidRDefault="00056F91" w:rsidP="00855FE4">
      <w:pPr>
        <w:spacing w:after="0"/>
        <w:jc w:val="both"/>
        <w:rPr>
          <w:rFonts w:ascii="Times New Roman" w:hAnsi="Times New Roman" w:cs="Times New Roman"/>
          <w:b/>
          <w:bCs/>
          <w:sz w:val="24"/>
          <w:szCs w:val="24"/>
          <w:lang w:val="en-GB"/>
        </w:rPr>
      </w:pPr>
    </w:p>
    <w:p w14:paraId="17DA22D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w:t>
      </w:r>
      <w:r w:rsidRPr="0089777A">
        <w:rPr>
          <w:rFonts w:ascii="Times New Roman" w:hAnsi="Times New Roman" w:cs="Times New Roman"/>
          <w:color w:val="000000" w:themeColor="text1"/>
          <w:sz w:val="24"/>
          <w:szCs w:val="24"/>
          <w:lang w:val="en-GB"/>
        </w:rPr>
        <w:t xml:space="preserve">jurisdiction of </w:t>
      </w:r>
      <w:r w:rsidR="005256F2" w:rsidRPr="0089777A">
        <w:rPr>
          <w:rFonts w:ascii="Times New Roman" w:hAnsi="Times New Roman" w:cs="Times New Roman"/>
          <w:color w:val="000000" w:themeColor="text1"/>
          <w:sz w:val="24"/>
          <w:szCs w:val="24"/>
          <w:lang w:val="en-GB"/>
        </w:rPr>
        <w:t>Požarevac court</w:t>
      </w:r>
      <w:r w:rsidRPr="0089777A">
        <w:rPr>
          <w:rFonts w:ascii="Times New Roman" w:hAnsi="Times New Roman" w:cs="Times New Roman"/>
          <w:color w:val="000000" w:themeColor="text1"/>
          <w:sz w:val="24"/>
          <w:szCs w:val="24"/>
          <w:lang w:val="en-GB"/>
        </w:rPr>
        <w:t xml:space="preserve"> in </w:t>
      </w:r>
      <w:r w:rsidRPr="00E53649">
        <w:rPr>
          <w:rFonts w:ascii="Times New Roman" w:hAnsi="Times New Roman" w:cs="Times New Roman"/>
          <w:sz w:val="24"/>
          <w:szCs w:val="24"/>
          <w:lang w:val="en-GB"/>
        </w:rPr>
        <w:t>accordance with the national legislation of the state of the Contracting Authority.</w:t>
      </w:r>
    </w:p>
    <w:p w14:paraId="2676A8E8"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2976"/>
        <w:gridCol w:w="1417"/>
        <w:gridCol w:w="3206"/>
      </w:tblGrid>
      <w:tr w:rsidR="00056F91" w:rsidRPr="00E53649" w14:paraId="2A59E787" w14:textId="77777777" w:rsidTr="005256F2">
        <w:tc>
          <w:tcPr>
            <w:tcW w:w="4467" w:type="dxa"/>
            <w:gridSpan w:val="2"/>
          </w:tcPr>
          <w:p w14:paraId="313AA539" w14:textId="77777777" w:rsidR="00056F91" w:rsidRPr="00FA07B2" w:rsidRDefault="00056F91" w:rsidP="006B6EA1">
            <w:pPr>
              <w:pStyle w:val="BodyText"/>
              <w:keepNext/>
              <w:keepLines/>
              <w:rPr>
                <w:b/>
                <w:bCs/>
              </w:rPr>
            </w:pPr>
            <w:r w:rsidRPr="00FA07B2">
              <w:rPr>
                <w:b/>
                <w:bCs/>
              </w:rPr>
              <w:t>For the Contractor</w:t>
            </w:r>
          </w:p>
        </w:tc>
        <w:tc>
          <w:tcPr>
            <w:tcW w:w="4623" w:type="dxa"/>
            <w:gridSpan w:val="2"/>
          </w:tcPr>
          <w:p w14:paraId="31E1467D"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7EC743DE" w14:textId="77777777" w:rsidTr="005256F2">
        <w:trPr>
          <w:cantSplit/>
        </w:trPr>
        <w:tc>
          <w:tcPr>
            <w:tcW w:w="1491" w:type="dxa"/>
          </w:tcPr>
          <w:p w14:paraId="5613EFC5" w14:textId="77777777" w:rsidR="00056F91" w:rsidRPr="00FA07B2" w:rsidRDefault="00056F91" w:rsidP="006B6EA1">
            <w:pPr>
              <w:pStyle w:val="BodyText"/>
              <w:keepNext/>
              <w:keepLines/>
              <w:spacing w:before="160" w:after="160"/>
            </w:pPr>
            <w:r w:rsidRPr="00FA07B2">
              <w:t>Name:</w:t>
            </w:r>
          </w:p>
        </w:tc>
        <w:tc>
          <w:tcPr>
            <w:tcW w:w="2976" w:type="dxa"/>
          </w:tcPr>
          <w:p w14:paraId="55E24E94" w14:textId="77777777" w:rsidR="00056F91" w:rsidRPr="00FA07B2" w:rsidRDefault="00056F91" w:rsidP="006B6EA1">
            <w:pPr>
              <w:pStyle w:val="BodyText"/>
              <w:keepNext/>
              <w:keepLines/>
              <w:spacing w:before="160" w:after="160"/>
            </w:pPr>
          </w:p>
        </w:tc>
        <w:tc>
          <w:tcPr>
            <w:tcW w:w="1417" w:type="dxa"/>
          </w:tcPr>
          <w:p w14:paraId="65ED60D3" w14:textId="77777777" w:rsidR="00056F91" w:rsidRPr="0089777A" w:rsidRDefault="00056F91" w:rsidP="006B6EA1">
            <w:pPr>
              <w:pStyle w:val="BodyText"/>
              <w:keepNext/>
              <w:keepLines/>
              <w:spacing w:before="160" w:after="160"/>
              <w:rPr>
                <w:color w:val="000000" w:themeColor="text1"/>
              </w:rPr>
            </w:pPr>
            <w:r w:rsidRPr="0089777A">
              <w:rPr>
                <w:color w:val="000000" w:themeColor="text1"/>
              </w:rPr>
              <w:t>Name:</w:t>
            </w:r>
          </w:p>
        </w:tc>
        <w:tc>
          <w:tcPr>
            <w:tcW w:w="3206" w:type="dxa"/>
          </w:tcPr>
          <w:p w14:paraId="5EA86F6B" w14:textId="77777777" w:rsidR="00056F91" w:rsidRPr="0089777A" w:rsidRDefault="005256F2" w:rsidP="006B6EA1">
            <w:pPr>
              <w:pStyle w:val="BodyText"/>
              <w:keepNext/>
              <w:keepLines/>
              <w:spacing w:before="160" w:after="160"/>
              <w:rPr>
                <w:color w:val="000000" w:themeColor="text1"/>
              </w:rPr>
            </w:pPr>
            <w:r w:rsidRPr="0089777A">
              <w:rPr>
                <w:color w:val="000000" w:themeColor="text1"/>
              </w:rPr>
              <w:t>Bane Spasović</w:t>
            </w:r>
          </w:p>
        </w:tc>
      </w:tr>
      <w:tr w:rsidR="00056F91" w:rsidRPr="00E53649" w14:paraId="35BFCBC2" w14:textId="77777777" w:rsidTr="005256F2">
        <w:trPr>
          <w:cantSplit/>
        </w:trPr>
        <w:tc>
          <w:tcPr>
            <w:tcW w:w="1491" w:type="dxa"/>
          </w:tcPr>
          <w:p w14:paraId="3D83A059" w14:textId="77777777" w:rsidR="00056F91" w:rsidRPr="00FA07B2" w:rsidRDefault="00056F91" w:rsidP="006B6EA1">
            <w:pPr>
              <w:pStyle w:val="BodyText"/>
              <w:keepNext/>
              <w:keepLines/>
              <w:spacing w:before="160" w:after="160"/>
            </w:pPr>
            <w:r w:rsidRPr="00FA07B2">
              <w:t>Title:</w:t>
            </w:r>
          </w:p>
        </w:tc>
        <w:tc>
          <w:tcPr>
            <w:tcW w:w="2976" w:type="dxa"/>
          </w:tcPr>
          <w:p w14:paraId="7DAB442E" w14:textId="77777777" w:rsidR="00056F91" w:rsidRPr="00FA07B2" w:rsidRDefault="00056F91" w:rsidP="006B6EA1">
            <w:pPr>
              <w:pStyle w:val="BodyText"/>
              <w:keepNext/>
              <w:keepLines/>
              <w:spacing w:before="160" w:after="160"/>
            </w:pPr>
          </w:p>
        </w:tc>
        <w:tc>
          <w:tcPr>
            <w:tcW w:w="1417" w:type="dxa"/>
          </w:tcPr>
          <w:p w14:paraId="2E638E5A" w14:textId="77777777" w:rsidR="00056F91" w:rsidRPr="0089777A" w:rsidRDefault="00056F91" w:rsidP="006B6EA1">
            <w:pPr>
              <w:pStyle w:val="BodyText"/>
              <w:keepNext/>
              <w:keepLines/>
              <w:spacing w:before="160" w:after="160"/>
              <w:rPr>
                <w:color w:val="000000" w:themeColor="text1"/>
              </w:rPr>
            </w:pPr>
            <w:r w:rsidRPr="0089777A">
              <w:rPr>
                <w:color w:val="000000" w:themeColor="text1"/>
              </w:rPr>
              <w:t>Title:</w:t>
            </w:r>
          </w:p>
        </w:tc>
        <w:tc>
          <w:tcPr>
            <w:tcW w:w="3206" w:type="dxa"/>
          </w:tcPr>
          <w:p w14:paraId="3C58CD11" w14:textId="77777777" w:rsidR="00056F91" w:rsidRPr="0089777A" w:rsidRDefault="005256F2" w:rsidP="006B6EA1">
            <w:pPr>
              <w:pStyle w:val="BodyText"/>
              <w:keepNext/>
              <w:keepLines/>
              <w:spacing w:before="160" w:after="160"/>
              <w:rPr>
                <w:color w:val="000000" w:themeColor="text1"/>
              </w:rPr>
            </w:pPr>
            <w:r w:rsidRPr="0089777A">
              <w:rPr>
                <w:color w:val="000000" w:themeColor="text1"/>
              </w:rPr>
              <w:t>Mayor</w:t>
            </w:r>
          </w:p>
        </w:tc>
      </w:tr>
      <w:tr w:rsidR="00056F91" w:rsidRPr="00E53649" w14:paraId="71D610B2" w14:textId="77777777" w:rsidTr="005256F2">
        <w:trPr>
          <w:cantSplit/>
        </w:trPr>
        <w:tc>
          <w:tcPr>
            <w:tcW w:w="1491" w:type="dxa"/>
          </w:tcPr>
          <w:p w14:paraId="19F8AF5D" w14:textId="77777777" w:rsidR="00056F91" w:rsidRPr="00FA07B2" w:rsidRDefault="00056F91" w:rsidP="006B6EA1">
            <w:pPr>
              <w:pStyle w:val="BodyText"/>
              <w:keepNext/>
              <w:keepLines/>
              <w:spacing w:before="160" w:after="160"/>
            </w:pPr>
            <w:r w:rsidRPr="00FA07B2">
              <w:t>Signature:</w:t>
            </w:r>
          </w:p>
        </w:tc>
        <w:tc>
          <w:tcPr>
            <w:tcW w:w="2976" w:type="dxa"/>
          </w:tcPr>
          <w:p w14:paraId="746C4D1C" w14:textId="77777777" w:rsidR="00056F91" w:rsidRPr="00FA07B2" w:rsidRDefault="00056F91" w:rsidP="006B6EA1">
            <w:pPr>
              <w:pStyle w:val="BodyText"/>
              <w:keepNext/>
              <w:keepLines/>
              <w:spacing w:before="160" w:after="160"/>
            </w:pPr>
          </w:p>
        </w:tc>
        <w:tc>
          <w:tcPr>
            <w:tcW w:w="1417" w:type="dxa"/>
          </w:tcPr>
          <w:p w14:paraId="79D73290" w14:textId="77777777" w:rsidR="00056F91" w:rsidRPr="00FA07B2" w:rsidRDefault="00056F91" w:rsidP="006B6EA1">
            <w:pPr>
              <w:pStyle w:val="BodyText"/>
              <w:keepNext/>
              <w:keepLines/>
              <w:spacing w:before="160" w:after="160"/>
            </w:pPr>
            <w:r w:rsidRPr="00FA07B2">
              <w:t>Signature:</w:t>
            </w:r>
          </w:p>
        </w:tc>
        <w:tc>
          <w:tcPr>
            <w:tcW w:w="3206" w:type="dxa"/>
          </w:tcPr>
          <w:p w14:paraId="4FBBC735" w14:textId="77777777" w:rsidR="00056F91" w:rsidRPr="00FA07B2" w:rsidRDefault="00056F91" w:rsidP="006B6EA1">
            <w:pPr>
              <w:pStyle w:val="BodyText"/>
              <w:keepNext/>
              <w:keepLines/>
              <w:spacing w:before="160" w:after="160"/>
            </w:pPr>
          </w:p>
        </w:tc>
      </w:tr>
      <w:tr w:rsidR="00056F91" w:rsidRPr="00E53649" w14:paraId="3EEDD85E" w14:textId="77777777" w:rsidTr="005256F2">
        <w:trPr>
          <w:cantSplit/>
        </w:trPr>
        <w:tc>
          <w:tcPr>
            <w:tcW w:w="1491" w:type="dxa"/>
          </w:tcPr>
          <w:p w14:paraId="3C4B71B4" w14:textId="77777777" w:rsidR="00056F91" w:rsidRPr="00FA07B2" w:rsidRDefault="00056F91" w:rsidP="006B6EA1">
            <w:pPr>
              <w:pStyle w:val="BodyText"/>
              <w:keepNext/>
              <w:keepLines/>
              <w:spacing w:before="160" w:after="160"/>
            </w:pPr>
            <w:r w:rsidRPr="00FA07B2">
              <w:t>Date:</w:t>
            </w:r>
          </w:p>
        </w:tc>
        <w:tc>
          <w:tcPr>
            <w:tcW w:w="2976" w:type="dxa"/>
          </w:tcPr>
          <w:p w14:paraId="3555D5BE" w14:textId="77777777" w:rsidR="00056F91" w:rsidRPr="00FA07B2" w:rsidRDefault="00056F91" w:rsidP="006B6EA1">
            <w:pPr>
              <w:pStyle w:val="BodyText"/>
              <w:keepNext/>
              <w:keepLines/>
              <w:spacing w:before="160" w:after="160"/>
            </w:pPr>
          </w:p>
        </w:tc>
        <w:tc>
          <w:tcPr>
            <w:tcW w:w="1417" w:type="dxa"/>
          </w:tcPr>
          <w:p w14:paraId="38F59B36" w14:textId="77777777" w:rsidR="00056F91" w:rsidRPr="00FA07B2" w:rsidRDefault="00056F91" w:rsidP="006B6EA1">
            <w:pPr>
              <w:pStyle w:val="BodyText"/>
              <w:keepNext/>
              <w:keepLines/>
              <w:spacing w:before="160" w:after="160"/>
            </w:pPr>
            <w:r w:rsidRPr="00FA07B2">
              <w:t>Date:</w:t>
            </w:r>
          </w:p>
        </w:tc>
        <w:tc>
          <w:tcPr>
            <w:tcW w:w="3206" w:type="dxa"/>
          </w:tcPr>
          <w:p w14:paraId="41504181" w14:textId="77777777" w:rsidR="00056F91" w:rsidRPr="00FA07B2" w:rsidRDefault="00056F91" w:rsidP="006B6EA1">
            <w:pPr>
              <w:pStyle w:val="BodyText"/>
              <w:keepNext/>
              <w:keepLines/>
              <w:spacing w:before="160" w:after="160"/>
            </w:pPr>
          </w:p>
        </w:tc>
      </w:tr>
    </w:tbl>
    <w:p w14:paraId="45925435" w14:textId="77777777" w:rsidR="00056F91" w:rsidRPr="00E53649" w:rsidRDefault="00056F91" w:rsidP="007C561E">
      <w:pPr>
        <w:spacing w:after="0"/>
        <w:jc w:val="both"/>
        <w:rPr>
          <w:rFonts w:ascii="Times New Roman" w:hAnsi="Times New Roman" w:cs="Times New Roman"/>
          <w:b/>
          <w:bCs/>
          <w:lang w:val="en-GB"/>
        </w:rPr>
      </w:pPr>
    </w:p>
    <w:p w14:paraId="19B548BA"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E21AC" w14:textId="77777777" w:rsidR="00CD6406" w:rsidRDefault="00CD6406" w:rsidP="002D4560">
      <w:pPr>
        <w:spacing w:after="0" w:line="240" w:lineRule="auto"/>
      </w:pPr>
      <w:r>
        <w:separator/>
      </w:r>
    </w:p>
  </w:endnote>
  <w:endnote w:type="continuationSeparator" w:id="0">
    <w:p w14:paraId="016CBEC3" w14:textId="77777777" w:rsidR="00CD6406" w:rsidRDefault="00CD64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20B0604020202020204"/>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92EA8" w14:textId="351A179D"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909B5">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1909B5">
      <w:rPr>
        <w:b/>
        <w:bCs/>
        <w:noProof/>
      </w:rPr>
      <w:t>9</w:t>
    </w:r>
    <w:r>
      <w:rPr>
        <w:b/>
        <w:bCs/>
      </w:rPr>
      <w:fldChar w:fldCharType="end"/>
    </w:r>
  </w:p>
  <w:p w14:paraId="6A5FA38B"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22915" w14:textId="77777777" w:rsidR="00CD6406" w:rsidRDefault="00CD6406" w:rsidP="002D4560">
      <w:pPr>
        <w:spacing w:after="0" w:line="240" w:lineRule="auto"/>
      </w:pPr>
      <w:r>
        <w:separator/>
      </w:r>
    </w:p>
  </w:footnote>
  <w:footnote w:type="continuationSeparator" w:id="0">
    <w:p w14:paraId="19606A44" w14:textId="77777777" w:rsidR="00CD6406" w:rsidRDefault="00CD6406" w:rsidP="002D4560">
      <w:pPr>
        <w:spacing w:after="0" w:line="240" w:lineRule="auto"/>
      </w:pPr>
      <w:r>
        <w:continuationSeparator/>
      </w:r>
    </w:p>
  </w:footnote>
  <w:footnote w:id="1">
    <w:p w14:paraId="7AA53F7E"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9FA0BCE"/>
    <w:multiLevelType w:val="hybridMultilevel"/>
    <w:tmpl w:val="D532A0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6466458"/>
    <w:multiLevelType w:val="hybridMultilevel"/>
    <w:tmpl w:val="6ABC447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15:restartNumberingAfterBreak="0">
    <w:nsid w:val="6C247385"/>
    <w:multiLevelType w:val="hybridMultilevel"/>
    <w:tmpl w:val="2A06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0"/>
  </w:num>
  <w:num w:numId="6">
    <w:abstractNumId w:val="7"/>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09B5"/>
    <w:rsid w:val="001931CC"/>
    <w:rsid w:val="001A1D5D"/>
    <w:rsid w:val="001A2EE3"/>
    <w:rsid w:val="001B0348"/>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5F9A"/>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1613"/>
    <w:rsid w:val="00324B5D"/>
    <w:rsid w:val="003259C8"/>
    <w:rsid w:val="00325E84"/>
    <w:rsid w:val="00333957"/>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3AE8"/>
    <w:rsid w:val="00477040"/>
    <w:rsid w:val="00480D1F"/>
    <w:rsid w:val="00480F40"/>
    <w:rsid w:val="0048320A"/>
    <w:rsid w:val="00492975"/>
    <w:rsid w:val="004B26C1"/>
    <w:rsid w:val="004B4D74"/>
    <w:rsid w:val="004B5768"/>
    <w:rsid w:val="004B66CE"/>
    <w:rsid w:val="004C3EA0"/>
    <w:rsid w:val="004D3096"/>
    <w:rsid w:val="004E0DCB"/>
    <w:rsid w:val="004E435D"/>
    <w:rsid w:val="004F3715"/>
    <w:rsid w:val="00512DD3"/>
    <w:rsid w:val="00516F37"/>
    <w:rsid w:val="005256F2"/>
    <w:rsid w:val="00536A4F"/>
    <w:rsid w:val="005409AE"/>
    <w:rsid w:val="0054434C"/>
    <w:rsid w:val="00547679"/>
    <w:rsid w:val="00553D4C"/>
    <w:rsid w:val="00555EEE"/>
    <w:rsid w:val="00557371"/>
    <w:rsid w:val="005633C8"/>
    <w:rsid w:val="0057006B"/>
    <w:rsid w:val="005960D0"/>
    <w:rsid w:val="005C5340"/>
    <w:rsid w:val="005D44F8"/>
    <w:rsid w:val="005E7112"/>
    <w:rsid w:val="005F347A"/>
    <w:rsid w:val="005F5B17"/>
    <w:rsid w:val="00624C33"/>
    <w:rsid w:val="00641D80"/>
    <w:rsid w:val="00643A00"/>
    <w:rsid w:val="00646149"/>
    <w:rsid w:val="00660BC4"/>
    <w:rsid w:val="006676EA"/>
    <w:rsid w:val="00672B2D"/>
    <w:rsid w:val="006835A5"/>
    <w:rsid w:val="00696A86"/>
    <w:rsid w:val="006A68F9"/>
    <w:rsid w:val="006A7183"/>
    <w:rsid w:val="006B1BD6"/>
    <w:rsid w:val="006B241C"/>
    <w:rsid w:val="006B6DA4"/>
    <w:rsid w:val="006B6EA1"/>
    <w:rsid w:val="006C4175"/>
    <w:rsid w:val="006C5331"/>
    <w:rsid w:val="006C6D6E"/>
    <w:rsid w:val="006D1962"/>
    <w:rsid w:val="006D4D71"/>
    <w:rsid w:val="006D54D6"/>
    <w:rsid w:val="006D67E4"/>
    <w:rsid w:val="006D7144"/>
    <w:rsid w:val="006E21DE"/>
    <w:rsid w:val="006E4269"/>
    <w:rsid w:val="006F532E"/>
    <w:rsid w:val="006F5ED0"/>
    <w:rsid w:val="006F61E7"/>
    <w:rsid w:val="006F7D55"/>
    <w:rsid w:val="0071492F"/>
    <w:rsid w:val="00721B90"/>
    <w:rsid w:val="00722E48"/>
    <w:rsid w:val="00733D1E"/>
    <w:rsid w:val="00733F55"/>
    <w:rsid w:val="00750770"/>
    <w:rsid w:val="00754059"/>
    <w:rsid w:val="007577F6"/>
    <w:rsid w:val="00757838"/>
    <w:rsid w:val="00783118"/>
    <w:rsid w:val="0078754D"/>
    <w:rsid w:val="00787E9C"/>
    <w:rsid w:val="0079059C"/>
    <w:rsid w:val="007A3059"/>
    <w:rsid w:val="007A32C9"/>
    <w:rsid w:val="007A64FD"/>
    <w:rsid w:val="007C4238"/>
    <w:rsid w:val="007C561E"/>
    <w:rsid w:val="007E3B2A"/>
    <w:rsid w:val="007E6E1D"/>
    <w:rsid w:val="00803DB2"/>
    <w:rsid w:val="008100D1"/>
    <w:rsid w:val="00832F40"/>
    <w:rsid w:val="00836294"/>
    <w:rsid w:val="008363DD"/>
    <w:rsid w:val="0084734E"/>
    <w:rsid w:val="00847E2F"/>
    <w:rsid w:val="00855FE4"/>
    <w:rsid w:val="00861355"/>
    <w:rsid w:val="00876E1A"/>
    <w:rsid w:val="0088079E"/>
    <w:rsid w:val="0089099D"/>
    <w:rsid w:val="00895D72"/>
    <w:rsid w:val="0089777A"/>
    <w:rsid w:val="008A4229"/>
    <w:rsid w:val="008A5174"/>
    <w:rsid w:val="008A6837"/>
    <w:rsid w:val="008B213D"/>
    <w:rsid w:val="008B302E"/>
    <w:rsid w:val="008E3CC5"/>
    <w:rsid w:val="00906DBE"/>
    <w:rsid w:val="0091606D"/>
    <w:rsid w:val="00921775"/>
    <w:rsid w:val="009232FB"/>
    <w:rsid w:val="00925193"/>
    <w:rsid w:val="00937AA4"/>
    <w:rsid w:val="00951DFE"/>
    <w:rsid w:val="00956630"/>
    <w:rsid w:val="00963CA3"/>
    <w:rsid w:val="00966CA9"/>
    <w:rsid w:val="0096743C"/>
    <w:rsid w:val="00972166"/>
    <w:rsid w:val="00980D47"/>
    <w:rsid w:val="00981138"/>
    <w:rsid w:val="00983940"/>
    <w:rsid w:val="0099045A"/>
    <w:rsid w:val="00994407"/>
    <w:rsid w:val="00994566"/>
    <w:rsid w:val="009949C7"/>
    <w:rsid w:val="009B5048"/>
    <w:rsid w:val="009B5C6A"/>
    <w:rsid w:val="009C0523"/>
    <w:rsid w:val="009C3B65"/>
    <w:rsid w:val="009F0C26"/>
    <w:rsid w:val="009F2CC0"/>
    <w:rsid w:val="009F495C"/>
    <w:rsid w:val="00A0258F"/>
    <w:rsid w:val="00A1769B"/>
    <w:rsid w:val="00A22EB9"/>
    <w:rsid w:val="00A40762"/>
    <w:rsid w:val="00A408C1"/>
    <w:rsid w:val="00A46126"/>
    <w:rsid w:val="00A46E3A"/>
    <w:rsid w:val="00A61E18"/>
    <w:rsid w:val="00A714BE"/>
    <w:rsid w:val="00A746D7"/>
    <w:rsid w:val="00A74B1E"/>
    <w:rsid w:val="00A7747B"/>
    <w:rsid w:val="00AA42C9"/>
    <w:rsid w:val="00AB4BBD"/>
    <w:rsid w:val="00AC01DB"/>
    <w:rsid w:val="00AF1DC5"/>
    <w:rsid w:val="00AF5A2C"/>
    <w:rsid w:val="00B02A46"/>
    <w:rsid w:val="00B07FCD"/>
    <w:rsid w:val="00B10658"/>
    <w:rsid w:val="00B10AE7"/>
    <w:rsid w:val="00B1343A"/>
    <w:rsid w:val="00B24228"/>
    <w:rsid w:val="00B513A4"/>
    <w:rsid w:val="00B70E0A"/>
    <w:rsid w:val="00B72851"/>
    <w:rsid w:val="00B758F7"/>
    <w:rsid w:val="00B91864"/>
    <w:rsid w:val="00B91F09"/>
    <w:rsid w:val="00B97462"/>
    <w:rsid w:val="00BA3BE1"/>
    <w:rsid w:val="00BA62FA"/>
    <w:rsid w:val="00BC35A1"/>
    <w:rsid w:val="00BF0FE3"/>
    <w:rsid w:val="00BF5C1E"/>
    <w:rsid w:val="00C065B4"/>
    <w:rsid w:val="00C1440E"/>
    <w:rsid w:val="00C314B2"/>
    <w:rsid w:val="00C35D44"/>
    <w:rsid w:val="00C442C8"/>
    <w:rsid w:val="00C54BE8"/>
    <w:rsid w:val="00C6603A"/>
    <w:rsid w:val="00C821DB"/>
    <w:rsid w:val="00C83496"/>
    <w:rsid w:val="00C877BB"/>
    <w:rsid w:val="00C972EF"/>
    <w:rsid w:val="00CA0DE1"/>
    <w:rsid w:val="00CB417E"/>
    <w:rsid w:val="00CB64CB"/>
    <w:rsid w:val="00CC6C1C"/>
    <w:rsid w:val="00CD251C"/>
    <w:rsid w:val="00CD6406"/>
    <w:rsid w:val="00CE48E1"/>
    <w:rsid w:val="00CE64AA"/>
    <w:rsid w:val="00CF0F4D"/>
    <w:rsid w:val="00D008C5"/>
    <w:rsid w:val="00D04F0C"/>
    <w:rsid w:val="00D062CB"/>
    <w:rsid w:val="00D06BC1"/>
    <w:rsid w:val="00D07F2A"/>
    <w:rsid w:val="00D26921"/>
    <w:rsid w:val="00D43005"/>
    <w:rsid w:val="00D62F19"/>
    <w:rsid w:val="00D65234"/>
    <w:rsid w:val="00D72306"/>
    <w:rsid w:val="00D91613"/>
    <w:rsid w:val="00DA184B"/>
    <w:rsid w:val="00DB0829"/>
    <w:rsid w:val="00DE4186"/>
    <w:rsid w:val="00DF5898"/>
    <w:rsid w:val="00E14CB2"/>
    <w:rsid w:val="00E26FE6"/>
    <w:rsid w:val="00E42ED5"/>
    <w:rsid w:val="00E46AFE"/>
    <w:rsid w:val="00E50116"/>
    <w:rsid w:val="00E53649"/>
    <w:rsid w:val="00E62169"/>
    <w:rsid w:val="00E650E8"/>
    <w:rsid w:val="00E7294F"/>
    <w:rsid w:val="00E94121"/>
    <w:rsid w:val="00EC6F96"/>
    <w:rsid w:val="00ED5FF2"/>
    <w:rsid w:val="00EE0084"/>
    <w:rsid w:val="00EE6D8F"/>
    <w:rsid w:val="00EF189C"/>
    <w:rsid w:val="00F16722"/>
    <w:rsid w:val="00F3026C"/>
    <w:rsid w:val="00F30703"/>
    <w:rsid w:val="00F307E5"/>
    <w:rsid w:val="00F46209"/>
    <w:rsid w:val="00F54FC5"/>
    <w:rsid w:val="00F71C2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6905C3"/>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0DE1"/>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table" w:customStyle="1" w:styleId="TableGrid1">
    <w:name w:val="Table Grid1"/>
    <w:basedOn w:val="TableNormal"/>
    <w:next w:val="TableGrid"/>
    <w:rsid w:val="00A74B1E"/>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5261F-E6EF-F543-AD7A-46596851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2449</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2</cp:revision>
  <cp:lastPrinted>2015-06-29T10:20:00Z</cp:lastPrinted>
  <dcterms:created xsi:type="dcterms:W3CDTF">2018-02-16T10:31:00Z</dcterms:created>
  <dcterms:modified xsi:type="dcterms:W3CDTF">2018-02-16T10:31:00Z</dcterms:modified>
</cp:coreProperties>
</file>